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3A69">
      <w:pPr>
        <w:widowControl w:val="0"/>
        <w:autoSpaceDE w:val="0"/>
        <w:autoSpaceDN w:val="0"/>
        <w:adjustRightInd w:val="0"/>
        <w:spacing w:after="0"/>
        <w:jc w:val="center"/>
        <w:divId w:val="495805594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543A69">
      <w:pPr>
        <w:widowControl w:val="0"/>
        <w:autoSpaceDE w:val="0"/>
        <w:autoSpaceDN w:val="0"/>
        <w:adjustRightInd w:val="0"/>
        <w:spacing w:after="0"/>
        <w:jc w:val="center"/>
        <w:divId w:val="49580559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543A69">
      <w:pPr>
        <w:jc w:val="center"/>
        <w:divId w:val="495805594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495805594"/>
          <w:trHeight w:val="100"/>
        </w:trPr>
        <w:tc>
          <w:tcPr>
            <w:tcW w:w="5351" w:type="dxa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  <w:r>
              <w:t xml:space="preserve"> </w:t>
            </w:r>
          </w:p>
        </w:tc>
      </w:tr>
    </w:tbl>
    <w:p w:rsidR="00000000" w:rsidRDefault="00543A69">
      <w:pPr>
        <w:shd w:val="clear" w:color="auto" w:fill="FFFFFF"/>
        <w:spacing w:before="240" w:after="100" w:afterAutospacing="1" w:line="240" w:lineRule="auto"/>
        <w:outlineLvl w:val="1"/>
        <w:divId w:val="49580559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543A69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Аукцион на право заключения договора аренды земельного участка с кадастровым № 18:28:000078:491 площадью 2216 </w:t>
      </w:r>
      <w:r>
        <w:rPr>
          <w:rFonts w:ascii="Times New Roman" w:hAnsi="Times New Roman" w:cs="Times New Roman"/>
          <w:sz w:val="24"/>
          <w:szCs w:val="24"/>
        </w:rPr>
        <w:t>кв.м, местоположение которого: Удмуртская Республика, городской округ город Глазов, город Глазов, улица Юкаменская, земельный участок 33г, с видом разрешенного использования: «для строительства производственного гаража»</w:t>
      </w:r>
      <w:r>
        <w:t xml:space="preserve"> </w:t>
      </w:r>
    </w:p>
    <w:p w:rsidR="00000000" w:rsidRDefault="00543A69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SBR012-2406</w:t>
      </w:r>
      <w:r>
        <w:rPr>
          <w:rFonts w:ascii="Times New Roman" w:hAnsi="Times New Roman" w:cs="Times New Roman"/>
          <w:sz w:val="24"/>
          <w:szCs w:val="24"/>
        </w:rPr>
        <w:t>050021.1</w:t>
      </w:r>
      <w:r>
        <w:t xml:space="preserve"> </w:t>
      </w:r>
    </w:p>
    <w:p w:rsidR="00000000" w:rsidRDefault="00543A69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543A69">
      <w:pPr>
        <w:shd w:val="clear" w:color="auto" w:fill="FFFFFF"/>
        <w:spacing w:before="240" w:after="100" w:afterAutospacing="1" w:line="240" w:lineRule="auto"/>
        <w:outlineLvl w:val="1"/>
        <w:divId w:val="49580559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543A69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Удмуртская Республика, Г. ГЛАЗОВ, УЛ. ДИНАМО, Д.6) </w:t>
      </w:r>
    </w:p>
    <w:p w:rsidR="00000000" w:rsidRDefault="00543A69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543A69">
      <w:pPr>
        <w:widowControl w:val="0"/>
        <w:autoSpaceDE w:val="0"/>
        <w:autoSpaceDN w:val="0"/>
        <w:adjustRightInd w:val="0"/>
        <w:spacing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543A69">
      <w:pPr>
        <w:widowControl w:val="0"/>
        <w:autoSpaceDE w:val="0"/>
        <w:autoSpaceDN w:val="0"/>
        <w:adjustRightInd w:val="0"/>
        <w:spacing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543A69">
      <w:pPr>
        <w:shd w:val="clear" w:color="auto" w:fill="FFFFFF"/>
        <w:spacing w:before="240" w:after="100" w:afterAutospacing="1" w:line="240" w:lineRule="auto"/>
        <w:outlineLvl w:val="1"/>
        <w:divId w:val="49580559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543A69">
      <w:pPr>
        <w:spacing w:after="0"/>
        <w:divId w:val="495805594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543A69">
      <w:pPr>
        <w:spacing w:after="0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543A69">
      <w:pPr>
        <w:spacing w:after="0"/>
        <w:divId w:val="495805594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543A69">
      <w:pPr>
        <w:spacing w:after="0"/>
        <w:divId w:val="495805594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543A69">
      <w:pPr>
        <w:shd w:val="clear" w:color="auto" w:fill="FFFFFF"/>
        <w:spacing w:before="240" w:after="100" w:afterAutospacing="1" w:line="240" w:lineRule="auto"/>
        <w:outlineLvl w:val="1"/>
        <w:divId w:val="49580559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543A69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участка с кадастровым № 18:28:000078:491</w:t>
      </w:r>
      <w:r>
        <w:t xml:space="preserve"> </w:t>
      </w:r>
    </w:p>
    <w:p w:rsidR="00000000" w:rsidRDefault="00543A69">
      <w:pPr>
        <w:widowControl w:val="0"/>
        <w:autoSpaceDE w:val="0"/>
        <w:autoSpaceDN w:val="0"/>
        <w:adjustRightInd w:val="0"/>
        <w:spacing w:after="0" w:line="240" w:lineRule="auto"/>
        <w:jc w:val="both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35000.00 руб. </w:t>
      </w:r>
    </w:p>
    <w:p w:rsidR="00000000" w:rsidRDefault="00543A69">
      <w:pPr>
        <w:spacing w:after="0"/>
        <w:divId w:val="495805594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ок</w:t>
      </w:r>
      <w:r>
        <w:rPr>
          <w:rFonts w:ascii="Times New Roman" w:hAnsi="Times New Roman" w:cs="Times New Roman"/>
          <w:sz w:val="24"/>
          <w:szCs w:val="24"/>
        </w:rPr>
        <w:t xml:space="preserve">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5287 / </w:t>
            </w:r>
            <w:r>
              <w:t>05.07.2024 14:55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Олег Александрович Земляной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366217403362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 Дмитрий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366514736886/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2931 / 05.07.2024 13:10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кифоришин александр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141403290609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9593 / 05.07.2024 13:11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Кошелев Павел Вячеславович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644919826650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8088 / 04.07.2024 19:59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Жиляков Сергей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366201773110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3795 / 05.07.2024 13:12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Валуев Андрей Михайлович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644926734696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8302 / 14.06.2024 12:49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Кытманова Маргарита Васильевна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180500445019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6110 / 05.07.2024 14:55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Гильфанова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366219308805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1705 / 05.07.2024 11:53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Закиров Фанис Фердависович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164608955108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1251 / </w:t>
            </w:r>
            <w:r>
              <w:t>04.07.2024 20:37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КРИВЦОВ КОНСТАНТИН ЕГОРОВИЧ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620501445070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543A69">
      <w:pPr>
        <w:spacing w:after="0"/>
        <w:divId w:val="49580559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543A69">
      <w:pPr>
        <w:spacing w:after="0"/>
        <w:divId w:val="49580559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5287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Олег Александрович Земляной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2931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кифоришин 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9593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Кошелев Павел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8088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Жиляков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3795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Валуев Андрей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8302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Кытманова Маргарита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6110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Гильфанова 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1705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Закиров Фанис Фердависович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49580559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1251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КРИВЦОВ КОНСТАНТИН 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543A69">
      <w:pPr>
        <w:widowControl w:val="0"/>
        <w:autoSpaceDE w:val="0"/>
        <w:autoSpaceDN w:val="0"/>
        <w:adjustRightInd w:val="0"/>
        <w:spacing w:line="240" w:lineRule="auto"/>
        <w:jc w:val="both"/>
        <w:divId w:val="49580559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Олег Александрович Земляной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кифоришин александр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Кошелев Павел Вячеславович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Жиляков Сергей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Валуев Андрей Михайлович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Кытманова Маргарита Васильевна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Гильфанова Юлия Сергеевна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Закиров Фанис Фердависович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49580559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КРИВЦОВ КОНСТАНТИН ЕГОРОВИЧ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49580559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43A69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543A69">
      <w:pPr>
        <w:spacing w:after="0" w:line="240" w:lineRule="auto"/>
        <w:divId w:val="4958055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543A69">
      <w:pPr>
        <w:shd w:val="clear" w:color="auto" w:fill="FFFFFF"/>
        <w:spacing w:before="240" w:after="100" w:afterAutospacing="1" w:line="240" w:lineRule="auto"/>
        <w:outlineLvl w:val="1"/>
        <w:divId w:val="49580559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543A69">
      <w:pPr>
        <w:spacing w:after="0"/>
        <w:divId w:val="495805594"/>
      </w:pPr>
    </w:p>
    <w:p w:rsidR="00000000" w:rsidRDefault="00543A69">
      <w:pPr>
        <w:spacing w:after="0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543A69" w:rsidRDefault="00543A69">
      <w:pPr>
        <w:spacing w:after="0"/>
        <w:divId w:val="495805594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543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572C"/>
    <w:rsid w:val="0031572C"/>
    <w:rsid w:val="005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2024-07-08T05:19:00Z</dcterms:created>
  <dcterms:modified xsi:type="dcterms:W3CDTF">2024-07-08T05:19:00Z</dcterms:modified>
</cp:coreProperties>
</file>