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72B3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201480086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D172B3">
      <w:pPr>
        <w:widowControl w:val="0"/>
        <w:autoSpaceDE w:val="0"/>
        <w:autoSpaceDN w:val="0"/>
        <w:adjustRightInd w:val="0"/>
        <w:jc w:val="center"/>
        <w:divId w:val="2014800869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>
        <w:trPr>
          <w:divId w:val="2014800869"/>
          <w:trHeight w:val="100"/>
        </w:trPr>
        <w:tc>
          <w:tcPr>
            <w:tcW w:w="5096" w:type="dxa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20.03.2024</w:t>
            </w:r>
            <w:r>
              <w:t xml:space="preserve"> </w:t>
            </w:r>
          </w:p>
        </w:tc>
      </w:tr>
    </w:tbl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 xml:space="preserve">Инициатор процедуры: </w:t>
      </w:r>
      <w:r w:rsidRPr="00A10BC8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line="240" w:lineRule="auto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 xml:space="preserve"> http://utp.sberbank-ast.ru/AP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>Тип процедуры: Аукцион (Земельный кодекс РФ)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divId w:val="2014800869"/>
      </w:pPr>
      <w:r w:rsidRPr="00A10BC8">
        <w:rPr>
          <w:rFonts w:ascii="Times New Roman" w:hAnsi="Times New Roman" w:cs="Times New Roman"/>
          <w:bCs/>
          <w:sz w:val="24"/>
          <w:szCs w:val="24"/>
        </w:rPr>
        <w:t xml:space="preserve">Наименование процедуры: </w:t>
      </w:r>
      <w:r w:rsidRPr="00A10BC8">
        <w:rPr>
          <w:rFonts w:ascii="Times New Roman" w:hAnsi="Times New Roman" w:cs="Times New Roman"/>
          <w:sz w:val="24"/>
          <w:szCs w:val="24"/>
        </w:rPr>
        <w:t>Аукцион в электронной форме на право заключ</w:t>
      </w:r>
      <w:r w:rsidRPr="00A10BC8">
        <w:rPr>
          <w:rFonts w:ascii="Times New Roman" w:hAnsi="Times New Roman" w:cs="Times New Roman"/>
          <w:sz w:val="24"/>
          <w:szCs w:val="24"/>
        </w:rPr>
        <w:t>ения договора аренды земельного участка из категории земель населенных пунктов с кадастровым № 18:28:000084:99, площадью 1034 кв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>. Глазов, ул. Шестая, д. 3, с видом разрешенного использования: «Блокирова</w:t>
      </w:r>
      <w:r w:rsidRPr="00A10BC8">
        <w:rPr>
          <w:rFonts w:ascii="Times New Roman" w:hAnsi="Times New Roman" w:cs="Times New Roman"/>
          <w:sz w:val="24"/>
          <w:szCs w:val="24"/>
        </w:rPr>
        <w:t>нная жилая застройка (код 2.3) - размещение жилого дома, имеющего одну или несколько общих стен с соседними жилыми домами»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divId w:val="2014800869"/>
      </w:pPr>
      <w:r w:rsidRPr="00A10BC8">
        <w:rPr>
          <w:rFonts w:ascii="Times New Roman" w:hAnsi="Times New Roman" w:cs="Times New Roman"/>
          <w:bCs/>
          <w:sz w:val="24"/>
          <w:szCs w:val="24"/>
        </w:rPr>
        <w:t xml:space="preserve">Номер процедуры и лота: </w:t>
      </w:r>
      <w:r w:rsidRPr="00A10BC8">
        <w:rPr>
          <w:rFonts w:ascii="Times New Roman" w:hAnsi="Times New Roman" w:cs="Times New Roman"/>
          <w:sz w:val="24"/>
          <w:szCs w:val="24"/>
        </w:rPr>
        <w:t>SBR012-2402150160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divId w:val="2014800869"/>
      </w:pPr>
      <w:r w:rsidRPr="00A10BC8">
        <w:rPr>
          <w:rFonts w:ascii="Times New Roman" w:hAnsi="Times New Roman" w:cs="Times New Roman"/>
          <w:bCs/>
          <w:sz w:val="24"/>
          <w:szCs w:val="24"/>
        </w:rPr>
        <w:t xml:space="preserve">Наименование лота: </w:t>
      </w:r>
      <w:r w:rsidRPr="00A10BC8">
        <w:rPr>
          <w:rFonts w:ascii="Times New Roman" w:hAnsi="Times New Roman" w:cs="Times New Roman"/>
          <w:sz w:val="24"/>
          <w:szCs w:val="24"/>
        </w:rPr>
        <w:t>Право на заключение договора аренды земельного участка с кадастровым № 18:28:000084:99, площадью 1034 кв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>. Глазов, ул. Шестая, д. 3.</w:t>
      </w:r>
      <w:r w:rsidRPr="00A10BC8">
        <w:t xml:space="preserve">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 xml:space="preserve">Начальная цена лота: 52316.00 руб. </w:t>
      </w:r>
    </w:p>
    <w:p w:rsidR="00000000" w:rsidRDefault="00D172B3">
      <w:pPr>
        <w:spacing w:after="0"/>
        <w:divId w:val="2014800869"/>
        <w:rPr>
          <w:b/>
        </w:rPr>
      </w:pPr>
      <w:r w:rsidRPr="00A10BC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комиссии: </w:t>
      </w: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омиссии присутствовали: </w:t>
      </w: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Малышева _______________ </w:t>
      </w: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1"/>
        <w:gridCol w:w="2186"/>
        <w:gridCol w:w="1303"/>
        <w:gridCol w:w="1379"/>
        <w:gridCol w:w="1402"/>
        <w:gridCol w:w="840"/>
      </w:tblGrid>
      <w:tr w:rsidR="00000000">
        <w:trPr>
          <w:divId w:val="201480086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Наименование/ФИО прете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201480086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2106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1480086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1480086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1296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Шкурина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366408241264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1480086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9508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НОВИКОВА ТАТЬЯНА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366414721702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1480086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72B3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Pr="00A10BC8" w:rsidRDefault="00D172B3">
      <w:pPr>
        <w:widowControl w:val="0"/>
        <w:autoSpaceDE w:val="0"/>
        <w:autoSpaceDN w:val="0"/>
        <w:adjustRightInd w:val="0"/>
        <w:spacing w:after="0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>Победителем процедуры № SBR012-2402150160 лот № 1 признан: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 xml:space="preserve"> </w:t>
      </w:r>
      <w:r w:rsidRPr="00A10B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 xml:space="preserve"> предложивший(-ее) наибольшую цену лота в размере руб. </w:t>
      </w:r>
    </w:p>
    <w:p w:rsidR="00000000" w:rsidRPr="00A10BC8" w:rsidRDefault="00D172B3">
      <w:pPr>
        <w:widowControl w:val="0"/>
        <w:autoSpaceDE w:val="0"/>
        <w:autoSpaceDN w:val="0"/>
        <w:adjustRightInd w:val="0"/>
        <w:spacing w:after="0"/>
        <w:jc w:val="both"/>
        <w:divId w:val="2014800869"/>
      </w:pPr>
      <w:r w:rsidRPr="00A10BC8">
        <w:rPr>
          <w:rFonts w:ascii="Times New Roman" w:hAnsi="Times New Roman" w:cs="Times New Roman"/>
          <w:sz w:val="24"/>
          <w:szCs w:val="24"/>
        </w:rPr>
        <w:t>Участник процедуры, сделавший предпоследнее предложение о цене договора в размере руб. -</w:t>
      </w:r>
      <w:proofErr w:type="gramStart"/>
      <w:r w:rsidRPr="00A10B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10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C8" w:rsidRDefault="00A10BC8">
      <w:pPr>
        <w:spacing w:after="0"/>
        <w:divId w:val="2014800869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Подписи комиссии: </w:t>
      </w:r>
    </w:p>
    <w:p w:rsidR="00000000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D172B3" w:rsidRDefault="00D172B3">
      <w:pPr>
        <w:spacing w:after="0"/>
        <w:divId w:val="201480086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Евгения Владимировна Малышева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 </w:t>
      </w:r>
    </w:p>
    <w:sectPr w:rsidR="00D172B3" w:rsidSect="00A10BC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A10BC8"/>
    <w:rsid w:val="00A10BC8"/>
    <w:rsid w:val="00D1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A1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10BC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2024-03-20T07:24:00Z</cp:lastPrinted>
  <dcterms:created xsi:type="dcterms:W3CDTF">2024-03-20T07:25:00Z</dcterms:created>
  <dcterms:modified xsi:type="dcterms:W3CDTF">2024-03-20T07:25:00Z</dcterms:modified>
</cp:coreProperties>
</file>