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EE" w:rsidRDefault="00CE30C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B93FE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93FE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B93FE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B93FEE" w:rsidRDefault="00B93FEE">
            <w:pPr>
              <w:rPr>
                <w:color w:val="000000"/>
              </w:rPr>
            </w:pPr>
          </w:p>
        </w:tc>
      </w:tr>
    </w:tbl>
    <w:p w:rsidR="00B93FEE" w:rsidRDefault="00B93FE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B93FE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B93FEE">
            <w:pPr>
              <w:rPr>
                <w:color w:val="000000"/>
              </w:rPr>
            </w:pP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SBR012-2310090009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c кадастровым № 18:28:000001:2487 по адресу: Удмуртская Республика, городской округ «Город Глазов», Глаз</w:t>
            </w:r>
            <w:r>
              <w:rPr>
                <w:color w:val="000000"/>
              </w:rPr>
              <w:t>ов город, Химмашевское шоссе, земельный участок 1/4</w:t>
            </w:r>
          </w:p>
        </w:tc>
      </w:tr>
    </w:tbl>
    <w:p w:rsidR="00B93FEE" w:rsidRDefault="00B93FE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B93FE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участка c кадастровым № 18:28:000001:2487, по адресу: Удмуртская Республика, городской округ </w:t>
            </w:r>
            <w:r>
              <w:rPr>
                <w:color w:val="000000"/>
              </w:rPr>
              <w:t>«Город Глазов», Глазов город, Химмашевское шоссе, земельный участок 1/4</w:t>
            </w:r>
          </w:p>
        </w:tc>
      </w:tr>
    </w:tbl>
    <w:p w:rsidR="00B93FEE" w:rsidRDefault="00B93FEE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B93FE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B93FE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B93FEE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B93FEE" w:rsidRDefault="00B93FEE">
            <w:pPr>
              <w:rPr>
                <w:color w:val="000000"/>
                <w:sz w:val="22"/>
              </w:rPr>
            </w:pPr>
          </w:p>
        </w:tc>
      </w:tr>
    </w:tbl>
    <w:p w:rsidR="00B93FEE" w:rsidRDefault="00B93FEE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B93FE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B93FE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93FEE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B93FEE" w:rsidRDefault="00B93FEE">
            <w:pPr>
              <w:rPr>
                <w:color w:val="000000"/>
              </w:rPr>
            </w:pPr>
          </w:p>
        </w:tc>
      </w:tr>
    </w:tbl>
    <w:p w:rsidR="00B93FEE" w:rsidRDefault="00B93FE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B93FE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>
              <w:rPr>
                <w:color w:val="000000"/>
              </w:rPr>
              <w:t xml:space="preserve"> подано ни одной заявки на участие в аукционе.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B93FEE" w:rsidRDefault="00B93FE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B93FE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B93FE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93FEE" w:rsidRDefault="00B93FEE">
            <w:pPr>
              <w:rPr>
                <w:color w:val="000000"/>
              </w:rPr>
            </w:pP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B93FE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B93FE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93FEE" w:rsidRDefault="00CE30C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93FEE" w:rsidRDefault="00B93FEE">
            <w:pPr>
              <w:rPr>
                <w:color w:val="000000"/>
              </w:rPr>
            </w:pPr>
          </w:p>
        </w:tc>
      </w:tr>
    </w:tbl>
    <w:p w:rsidR="00B93FEE" w:rsidRDefault="00B93FEE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B93FE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B93FEE" w:rsidRDefault="00B93FEE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B93FE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B93FEE">
            <w:pPr>
              <w:rPr>
                <w:color w:val="000000"/>
              </w:rPr>
            </w:pP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07.11.2023 07:41:31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07.11.2023 07:41:32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07.11.2023 07:41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1281410</w:t>
            </w:r>
          </w:p>
        </w:tc>
      </w:tr>
      <w:tr w:rsidR="00B93FE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93FEE" w:rsidRDefault="00CE30C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B93FE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B93FEE"/>
    <w:rsid w:val="00CA2A55"/>
    <w:rsid w:val="00CE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FEE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B93F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B93F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B93F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2023-11-07T04:47:00Z</dcterms:created>
  <dcterms:modified xsi:type="dcterms:W3CDTF">2023-11-07T04:47:00Z</dcterms:modified>
</cp:coreProperties>
</file>