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787" w:rsidRPr="00C82529" w:rsidRDefault="00AA2E54" w:rsidP="00140FEF">
      <w:pPr>
        <w:tabs>
          <w:tab w:val="left" w:pos="8280"/>
          <w:tab w:val="left" w:pos="8820"/>
        </w:tabs>
        <w:jc w:val="center"/>
        <w:rPr>
          <w:b/>
          <w:sz w:val="26"/>
          <w:szCs w:val="26"/>
        </w:rPr>
      </w:pPr>
      <w:r w:rsidRPr="00C82529">
        <w:rPr>
          <w:b/>
          <w:sz w:val="26"/>
          <w:szCs w:val="26"/>
        </w:rPr>
        <w:t>ПРОТОКОЛ</w:t>
      </w:r>
    </w:p>
    <w:p w:rsidR="00604121" w:rsidRPr="00C82529" w:rsidRDefault="00604121" w:rsidP="00604121">
      <w:pPr>
        <w:shd w:val="clear" w:color="auto" w:fill="FFFFFF"/>
        <w:spacing w:line="250" w:lineRule="exact"/>
        <w:ind w:right="-15"/>
        <w:jc w:val="center"/>
        <w:rPr>
          <w:b/>
          <w:bCs/>
          <w:color w:val="000000"/>
          <w:spacing w:val="-3"/>
          <w:sz w:val="26"/>
          <w:szCs w:val="26"/>
        </w:rPr>
      </w:pPr>
      <w:r w:rsidRPr="00C82529">
        <w:rPr>
          <w:b/>
          <w:bCs/>
          <w:color w:val="000000"/>
          <w:spacing w:val="-3"/>
          <w:sz w:val="26"/>
          <w:szCs w:val="26"/>
        </w:rPr>
        <w:t>о результатах аукциона на право заключения договора на размещение</w:t>
      </w:r>
    </w:p>
    <w:p w:rsidR="00604121" w:rsidRPr="00C82529" w:rsidRDefault="00604121" w:rsidP="00604121">
      <w:pPr>
        <w:shd w:val="clear" w:color="auto" w:fill="FFFFFF"/>
        <w:spacing w:line="250" w:lineRule="exact"/>
        <w:ind w:right="-15"/>
        <w:jc w:val="center"/>
        <w:rPr>
          <w:b/>
          <w:bCs/>
          <w:color w:val="000000"/>
          <w:spacing w:val="-1"/>
          <w:sz w:val="26"/>
          <w:szCs w:val="26"/>
        </w:rPr>
      </w:pPr>
      <w:r w:rsidRPr="00C82529">
        <w:rPr>
          <w:b/>
          <w:bCs/>
          <w:color w:val="000000"/>
          <w:spacing w:val="-3"/>
          <w:sz w:val="26"/>
          <w:szCs w:val="26"/>
        </w:rPr>
        <w:t>нестационарного торгового объекта</w:t>
      </w:r>
    </w:p>
    <w:p w:rsidR="00080787" w:rsidRPr="00C82529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</w:p>
    <w:p w:rsidR="00080787" w:rsidRPr="00C82529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E06B5D" w:rsidRPr="00C82529" w:rsidRDefault="00E06B5D" w:rsidP="00E06B5D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C82529">
        <w:rPr>
          <w:sz w:val="26"/>
          <w:szCs w:val="26"/>
        </w:rPr>
        <w:t xml:space="preserve">г. Глазов                                                                           </w:t>
      </w:r>
      <w:r w:rsidR="00C82529">
        <w:rPr>
          <w:sz w:val="26"/>
          <w:szCs w:val="26"/>
        </w:rPr>
        <w:t xml:space="preserve">               </w:t>
      </w:r>
      <w:bookmarkStart w:id="0" w:name="_GoBack"/>
      <w:bookmarkEnd w:id="0"/>
      <w:r w:rsidRPr="00C82529">
        <w:rPr>
          <w:sz w:val="26"/>
          <w:szCs w:val="26"/>
        </w:rPr>
        <w:t>от 0</w:t>
      </w:r>
      <w:r w:rsidR="00604121" w:rsidRPr="00C82529">
        <w:rPr>
          <w:sz w:val="26"/>
          <w:szCs w:val="26"/>
        </w:rPr>
        <w:t>9</w:t>
      </w:r>
      <w:r w:rsidRPr="00C82529">
        <w:rPr>
          <w:sz w:val="26"/>
          <w:szCs w:val="26"/>
        </w:rPr>
        <w:t xml:space="preserve">  </w:t>
      </w:r>
      <w:r w:rsidR="00604121" w:rsidRPr="00C82529">
        <w:rPr>
          <w:sz w:val="26"/>
          <w:szCs w:val="26"/>
        </w:rPr>
        <w:t>октя</w:t>
      </w:r>
      <w:r w:rsidRPr="00C82529">
        <w:rPr>
          <w:sz w:val="26"/>
          <w:szCs w:val="26"/>
        </w:rPr>
        <w:t>бря 2024г.</w:t>
      </w:r>
    </w:p>
    <w:p w:rsidR="00080787" w:rsidRPr="00C82529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9779DC" w:rsidRPr="00C82529" w:rsidRDefault="009779DC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C82529" w:rsidRPr="00C82529" w:rsidRDefault="00604121" w:rsidP="00604121">
      <w:pPr>
        <w:ind w:firstLine="708"/>
        <w:jc w:val="both"/>
        <w:rPr>
          <w:sz w:val="26"/>
          <w:szCs w:val="26"/>
        </w:rPr>
      </w:pPr>
      <w:r w:rsidRPr="00C82529">
        <w:rPr>
          <w:sz w:val="26"/>
          <w:szCs w:val="26"/>
        </w:rPr>
        <w:t xml:space="preserve">Аукционная комиссия в соответствии с Приказом Министерства промышленности и торговли Удмуртской Республики от 15.01.2019г. № 2 «Об утверждении Порядка организации и проведении аукциона на право заключения договора на размещение нестационарного торгового объекта на территории Удмуртской Республики», руководствуясь Правилами организации и проведения аукционов на право заключения договора на размещение нестационарного торгового объекта, утвержденных распоряжением управления имущественных отношений Администрации города Глазова от 27.12.2019 г. № 04-05/0179, </w:t>
      </w:r>
      <w:r w:rsidR="00C82529" w:rsidRPr="00C82529">
        <w:rPr>
          <w:b/>
          <w:sz w:val="26"/>
          <w:szCs w:val="26"/>
        </w:rPr>
        <w:t>РЕШИЛА:</w:t>
      </w:r>
      <w:r w:rsidRPr="00C82529">
        <w:rPr>
          <w:sz w:val="26"/>
          <w:szCs w:val="26"/>
        </w:rPr>
        <w:t xml:space="preserve"> </w:t>
      </w:r>
    </w:p>
    <w:p w:rsidR="00604121" w:rsidRPr="00C82529" w:rsidRDefault="00604121" w:rsidP="00604121">
      <w:pPr>
        <w:ind w:firstLine="708"/>
        <w:jc w:val="both"/>
        <w:rPr>
          <w:sz w:val="26"/>
          <w:szCs w:val="26"/>
        </w:rPr>
      </w:pPr>
      <w:r w:rsidRPr="00C82529">
        <w:rPr>
          <w:sz w:val="26"/>
          <w:szCs w:val="26"/>
        </w:rPr>
        <w:t>признать несостоявшимся аукцион на право заключения договора на размещение нестационарного торгового объекта, местоположение которого: Удмуртская Республика, г. Глазов, в районе сквера «Глазовский Горсад», извещение о котором размещено на официальном сайте муниципального образования  «Город Глазов»,  в связи с тем, что в установленный в извещении о проведении аукциона срок (с 10.09.2024 года по 08.10.2024 года) на участие в аукционе не подано ни одной заявки.</w:t>
      </w:r>
    </w:p>
    <w:p w:rsidR="00A42B2D" w:rsidRPr="00C82529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A42B2D" w:rsidRPr="00C82529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>Начальник Управления имущественных отношений,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 xml:space="preserve"> наделенного правами юридического лица, 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>Администрации города Глазова,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 xml:space="preserve">председатель комиссии        </w:t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  <w:t>Матвеева О. В.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</w:p>
    <w:p w:rsidR="00E06B5D" w:rsidRPr="00C82529" w:rsidRDefault="00E06B5D" w:rsidP="00820BE4">
      <w:pPr>
        <w:suppressAutoHyphens/>
        <w:jc w:val="both"/>
        <w:rPr>
          <w:sz w:val="26"/>
          <w:szCs w:val="26"/>
        </w:rPr>
      </w:pP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>Заместитель министра промышленности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>и торговли Удмуртской Республики,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 xml:space="preserve">член комиссии </w:t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  <w:t>Забелин В.В.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>Заместитель начальника Управления имущественных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 xml:space="preserve">отношений, наделенного правами юридического лица, 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 xml:space="preserve">Администрации города Глазова, 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 xml:space="preserve">член комиссии </w:t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="00B5156D" w:rsidRPr="00C82529">
        <w:rPr>
          <w:sz w:val="26"/>
          <w:szCs w:val="26"/>
        </w:rPr>
        <w:t>Уткин С.В.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 xml:space="preserve">Начальник  сектора арендных отношений отдела 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 xml:space="preserve">земельных ресурсов Управления имущественных </w:t>
      </w:r>
    </w:p>
    <w:p w:rsidR="00820BE4" w:rsidRPr="00C82529" w:rsidRDefault="00E06B5D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 xml:space="preserve">отношений </w:t>
      </w:r>
      <w:r w:rsidR="00820BE4" w:rsidRPr="00C82529">
        <w:rPr>
          <w:sz w:val="26"/>
          <w:szCs w:val="26"/>
        </w:rPr>
        <w:t xml:space="preserve">Администрации города Глазова, 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 xml:space="preserve">секретарь комиссии </w:t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  <w:t xml:space="preserve"> </w:t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  <w:t>Абашева Н.Л.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</w:p>
    <w:p w:rsidR="00476762" w:rsidRPr="00C82529" w:rsidRDefault="00476762" w:rsidP="00820BE4">
      <w:pPr>
        <w:suppressAutoHyphens/>
        <w:jc w:val="both"/>
        <w:rPr>
          <w:sz w:val="26"/>
          <w:szCs w:val="26"/>
        </w:rPr>
      </w:pPr>
    </w:p>
    <w:sectPr w:rsidR="00476762" w:rsidRPr="00C82529" w:rsidSect="00E8529F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B97" w:rsidRDefault="00AB4B97" w:rsidP="00AA2E54">
      <w:r>
        <w:separator/>
      </w:r>
    </w:p>
  </w:endnote>
  <w:endnote w:type="continuationSeparator" w:id="0">
    <w:p w:rsidR="00AB4B97" w:rsidRDefault="00AB4B97" w:rsidP="00AA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B97" w:rsidRDefault="00AB4B97" w:rsidP="00AA2E54">
      <w:r>
        <w:separator/>
      </w:r>
    </w:p>
  </w:footnote>
  <w:footnote w:type="continuationSeparator" w:id="0">
    <w:p w:rsidR="00AB4B97" w:rsidRDefault="00AB4B97" w:rsidP="00AA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E2469"/>
    <w:multiLevelType w:val="hybridMultilevel"/>
    <w:tmpl w:val="0A34D468"/>
    <w:lvl w:ilvl="0" w:tplc="5BBA61C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87"/>
    <w:rsid w:val="00080787"/>
    <w:rsid w:val="001176B7"/>
    <w:rsid w:val="00140FEF"/>
    <w:rsid w:val="00166DA7"/>
    <w:rsid w:val="001B2A6F"/>
    <w:rsid w:val="00203488"/>
    <w:rsid w:val="00221600"/>
    <w:rsid w:val="002867F5"/>
    <w:rsid w:val="002A039C"/>
    <w:rsid w:val="00363ABE"/>
    <w:rsid w:val="003B002B"/>
    <w:rsid w:val="003D54AB"/>
    <w:rsid w:val="00476762"/>
    <w:rsid w:val="0048575D"/>
    <w:rsid w:val="004B32C0"/>
    <w:rsid w:val="005028D0"/>
    <w:rsid w:val="005824F3"/>
    <w:rsid w:val="005B14A2"/>
    <w:rsid w:val="00604121"/>
    <w:rsid w:val="006659BA"/>
    <w:rsid w:val="00774449"/>
    <w:rsid w:val="008103BC"/>
    <w:rsid w:val="00820BE4"/>
    <w:rsid w:val="00841267"/>
    <w:rsid w:val="008918C4"/>
    <w:rsid w:val="008B760A"/>
    <w:rsid w:val="008C6348"/>
    <w:rsid w:val="008E6FD3"/>
    <w:rsid w:val="009175AE"/>
    <w:rsid w:val="00935E26"/>
    <w:rsid w:val="009779DC"/>
    <w:rsid w:val="009B5009"/>
    <w:rsid w:val="009F6076"/>
    <w:rsid w:val="00A42B2D"/>
    <w:rsid w:val="00AA2E54"/>
    <w:rsid w:val="00AA6D30"/>
    <w:rsid w:val="00AB4B97"/>
    <w:rsid w:val="00B5156D"/>
    <w:rsid w:val="00BC1B2A"/>
    <w:rsid w:val="00C22E43"/>
    <w:rsid w:val="00C82529"/>
    <w:rsid w:val="00D4588E"/>
    <w:rsid w:val="00E06B5D"/>
    <w:rsid w:val="00E517C2"/>
    <w:rsid w:val="00E748E5"/>
    <w:rsid w:val="00E8529F"/>
    <w:rsid w:val="00FB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D51FC-EC55-4828-87DA-7A7F8766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2E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2E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2E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zem01</dc:creator>
  <cp:lastModifiedBy>Наталья Абашева</cp:lastModifiedBy>
  <cp:revision>4</cp:revision>
  <cp:lastPrinted>2024-08-28T06:43:00Z</cp:lastPrinted>
  <dcterms:created xsi:type="dcterms:W3CDTF">2024-10-08T10:42:00Z</dcterms:created>
  <dcterms:modified xsi:type="dcterms:W3CDTF">2024-10-08T10:47:00Z</dcterms:modified>
</cp:coreProperties>
</file>