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6E" w:rsidRPr="00926291" w:rsidRDefault="00983F01" w:rsidP="00D7276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17.09</w:t>
      </w:r>
      <w:r w:rsidR="00D7276E" w:rsidRPr="00926291">
        <w:rPr>
          <w:rFonts w:ascii="Times New Roman" w:eastAsia="Calibri" w:hAnsi="Times New Roman"/>
          <w:bCs w:val="0"/>
          <w:sz w:val="24"/>
          <w:szCs w:val="24"/>
          <w:lang w:eastAsia="ru-RU"/>
        </w:rPr>
        <w:t>.</w:t>
      </w:r>
      <w:r w:rsidR="00D7276E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2024 года</w:t>
      </w:r>
    </w:p>
    <w:p w:rsidR="00D7276E" w:rsidRPr="00926291" w:rsidRDefault="00D7276E" w:rsidP="00D7276E">
      <w:pPr>
        <w:pStyle w:val="1"/>
        <w:keepNext w:val="0"/>
        <w:autoSpaceDE w:val="0"/>
        <w:autoSpaceDN w:val="0"/>
        <w:adjustRightInd w:val="0"/>
        <w:spacing w:before="0"/>
        <w:jc w:val="lef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9A2786" w:rsidRPr="00926291" w:rsidRDefault="003F4919" w:rsidP="009A2786">
      <w:pPr>
        <w:rPr>
          <w:rFonts w:eastAsia="Calibri"/>
          <w:lang w:eastAsia="ru-RU"/>
        </w:rPr>
      </w:pPr>
      <w:r w:rsidRPr="00926291">
        <w:rPr>
          <w:rFonts w:eastAsia="Calibri"/>
          <w:lang w:eastAsia="ru-RU"/>
        </w:rPr>
        <w:tab/>
      </w:r>
      <w:r w:rsidRPr="00926291">
        <w:rPr>
          <w:rFonts w:eastAsia="Calibri"/>
          <w:lang w:eastAsia="ru-RU"/>
        </w:rPr>
        <w:tab/>
      </w:r>
      <w:r w:rsidRPr="00926291">
        <w:rPr>
          <w:rFonts w:eastAsia="Calibri"/>
          <w:lang w:eastAsia="ru-RU"/>
        </w:rPr>
        <w:tab/>
      </w:r>
      <w:r w:rsidRPr="00926291">
        <w:rPr>
          <w:rFonts w:eastAsia="Calibri"/>
          <w:lang w:eastAsia="ru-RU"/>
        </w:rPr>
        <w:tab/>
      </w:r>
      <w:r w:rsidRPr="00926291">
        <w:rPr>
          <w:rFonts w:eastAsia="Calibri"/>
          <w:lang w:eastAsia="ru-RU"/>
        </w:rPr>
        <w:tab/>
      </w:r>
      <w:r w:rsidRPr="00926291">
        <w:rPr>
          <w:rFonts w:eastAsia="Calibri"/>
          <w:lang w:eastAsia="ru-RU"/>
        </w:rPr>
        <w:tab/>
      </w:r>
    </w:p>
    <w:p w:rsidR="00F868F1" w:rsidRPr="00926291" w:rsidRDefault="00553CD8" w:rsidP="009A2786">
      <w:pPr>
        <w:rPr>
          <w:rFonts w:eastAsia="Calibri"/>
          <w:b/>
          <w:bCs/>
          <w:sz w:val="24"/>
          <w:szCs w:val="24"/>
          <w:lang w:eastAsia="ru-RU"/>
        </w:rPr>
      </w:pPr>
      <w:r w:rsidRPr="00926291">
        <w:rPr>
          <w:rFonts w:eastAsia="Calibri"/>
          <w:sz w:val="24"/>
          <w:szCs w:val="24"/>
          <w:lang w:eastAsia="ru-RU"/>
        </w:rPr>
        <w:tab/>
        <w:t xml:space="preserve">Управление архитектуры и градостроительства Администрации города Глазова в соответствии с Положением об организации и проведении </w:t>
      </w:r>
      <w:r w:rsidRPr="00926291">
        <w:rPr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муниципальном </w:t>
      </w:r>
      <w:r w:rsidRPr="00926291">
        <w:rPr>
          <w:rFonts w:eastAsia="Calibri"/>
          <w:sz w:val="24"/>
          <w:szCs w:val="24"/>
          <w:lang w:eastAsia="ru-RU"/>
        </w:rPr>
        <w:t>образовании «Город Глазов», утвержденным решением Глазовской городской Думы от 27.06.2018 № 369, оповещает о начале публичных слушаний по проекту постановления Администрации города Глазова «</w:t>
      </w:r>
      <w:r w:rsidR="00FD3DD9" w:rsidRPr="00926291">
        <w:rPr>
          <w:rFonts w:eastAsia="Calibri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с кадастровым номером 18:28:000082:256 по адресу: Удмуртская Республика, г. Глазов, ул. Третья, 31</w:t>
      </w:r>
      <w:r w:rsidR="00734FC6" w:rsidRPr="00926291">
        <w:rPr>
          <w:rFonts w:eastAsia="Calibri"/>
          <w:sz w:val="24"/>
          <w:szCs w:val="24"/>
          <w:lang w:eastAsia="ru-RU"/>
        </w:rPr>
        <w:t>»</w:t>
      </w:r>
      <w:r w:rsidRPr="00926291">
        <w:rPr>
          <w:rFonts w:eastAsia="Calibri"/>
          <w:sz w:val="24"/>
          <w:szCs w:val="24"/>
          <w:lang w:eastAsia="ru-RU"/>
        </w:rPr>
        <w:t>.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Перечень информационных материалов к рассматриваемому проекту:</w:t>
      </w:r>
    </w:p>
    <w:p w:rsidR="00D7276E" w:rsidRPr="0092629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 постановления Администрации города Глазова «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</w:t>
      </w:r>
      <w:bookmarkStart w:id="0" w:name="_GoBack"/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строительства на земельном участке, с кадастровым номером 18:28:000082:256 по адресу: </w:t>
      </w:r>
      <w:bookmarkEnd w:id="0"/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Удмуртская Республика, г. Глазов, ул. Третья, 31</w:t>
      </w:r>
      <w:r w:rsidR="00D7276E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7276E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 постановления Администрации города Глазова «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участке, с кадастровым номером 18:28:000082:256 по адресу: Удмуртская Республика, г. Глазов, ул. Третья, 31</w:t>
      </w:r>
      <w:r w:rsidR="00D7276E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будет размещен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 «</w:t>
      </w:r>
      <w:r w:rsidR="00F5438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="00793F65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D7276E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портале муниципального образования «Городской   округ   «Город   Глазов»  Удмуртской  Республики»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сети Интернет в разделе «Публичные слушания» по адресу</w:t>
      </w:r>
      <w:r w:rsidR="008E1F71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http://glazov-gov.ru/official/docs/slushaniya и  в разделе «Градостроительство»</w:t>
      </w:r>
      <w:r w:rsidR="004C57BC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«http://glazov-gov.ru/city/arhitectura/obsuzhdeniya_slushanya_gradostroi».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Срок проведения публичных слушаний:</w:t>
      </w:r>
      <w:r w:rsidR="004C57BC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17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 «</w:t>
      </w:r>
      <w:r w:rsidR="00F5438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октя</w:t>
      </w:r>
      <w:r w:rsidR="00DC26DB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бря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0E6F29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:rsidR="00EC7A70" w:rsidRPr="00926291" w:rsidRDefault="00553CD8" w:rsidP="00EC7A7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D3AEA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обрание участников публичных слушаний будет проведено «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02» октября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в 16 часов </w:t>
      </w:r>
      <w:r w:rsidR="00160538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D0312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минут, в помещении, расположенном по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Удмуртская Республика, г. Глазов, ул. Энгельса, д.18, Управление архитектуры и </w:t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градостроительства Администрации горда Глазова</w:t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58005A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0E6F29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60538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141849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4642F9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до 1</w:t>
      </w:r>
      <w:r w:rsidR="00141849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="00484041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F868F1" w:rsidRPr="00926291" w:rsidRDefault="00553CD8" w:rsidP="0085128C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документацией по подготовке и проведению публичных слушаний можно ознакомиться на экспозиции по следующему адресу:</w:t>
      </w:r>
    </w:p>
    <w:p w:rsidR="00C56CF3" w:rsidRPr="00926291" w:rsidRDefault="00C56CF3" w:rsidP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с </w:t>
      </w:r>
      <w:r w:rsidR="003F3C36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24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сентября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20</w:t>
      </w:r>
      <w:r w:rsidR="00741965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</w:t>
      </w:r>
      <w:r w:rsidR="002C1499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DC26DB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октября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года.</w:t>
      </w:r>
    </w:p>
    <w:p w:rsidR="00F868F1" w:rsidRPr="00926291" w:rsidRDefault="00C56CF3" w:rsidP="00C56CF3">
      <w:pPr>
        <w:pStyle w:val="1"/>
        <w:keepNext w:val="0"/>
        <w:autoSpaceDE w:val="0"/>
        <w:autoSpaceDN w:val="0"/>
        <w:adjustRightInd w:val="0"/>
        <w:spacing w:before="0" w:after="120"/>
        <w:jc w:val="center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</w:t>
      </w:r>
      <w:r w:rsidR="00553CD8" w:rsidRPr="0092629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(место, дата открытия экспозиции)</w:t>
      </w:r>
    </w:p>
    <w:p w:rsidR="00F868F1" w:rsidRPr="00926291" w:rsidRDefault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Срок проведения экспозиции: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F3C36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24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сентября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2024 года по 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02 октября 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2024 года                                       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 08-00 до 12-00, с 13-00 до 17-00.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553CD8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53CD8" w:rsidRPr="00926291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F868F1" w:rsidRPr="00926291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можно подавать в срок </w:t>
      </w:r>
      <w:r w:rsidR="003F3C36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24</w:t>
      </w:r>
      <w:r w:rsidR="00A11924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сентября 2024 года по 02 октября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AC256D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г.: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д.18.</w:t>
      </w:r>
      <w:r w:rsidR="004B40CC"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горда Глазова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</w:p>
    <w:p w:rsidR="00F868F1" w:rsidRPr="00926291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8F6D12"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92629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Порядок проведения публичных слушаний, общественных обсуждений 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 w:rsidRPr="00542B6C"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868F1" w:rsidRPr="0058005A" w:rsidRDefault="00F868F1">
      <w:pPr>
        <w:rPr>
          <w:sz w:val="24"/>
          <w:szCs w:val="24"/>
          <w:lang w:eastAsia="ru-RU"/>
        </w:rPr>
      </w:pP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DB" w:rsidRDefault="00DC26DB">
      <w:r>
        <w:separator/>
      </w:r>
    </w:p>
  </w:endnote>
  <w:endnote w:type="continuationSeparator" w:id="0">
    <w:p w:rsidR="00DC26DB" w:rsidRDefault="00DC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DB" w:rsidRDefault="00DC26DB">
      <w:r>
        <w:separator/>
      </w:r>
    </w:p>
  </w:footnote>
  <w:footnote w:type="continuationSeparator" w:id="0">
    <w:p w:rsidR="00DC26DB" w:rsidRDefault="00DC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8F1"/>
    <w:rsid w:val="00050BB7"/>
    <w:rsid w:val="00052CFC"/>
    <w:rsid w:val="00072576"/>
    <w:rsid w:val="000810C3"/>
    <w:rsid w:val="00083ADA"/>
    <w:rsid w:val="00091B41"/>
    <w:rsid w:val="00095CC8"/>
    <w:rsid w:val="000E6F29"/>
    <w:rsid w:val="00100A85"/>
    <w:rsid w:val="00135F5C"/>
    <w:rsid w:val="00141849"/>
    <w:rsid w:val="00155FF4"/>
    <w:rsid w:val="00160538"/>
    <w:rsid w:val="001C15F5"/>
    <w:rsid w:val="001C38D0"/>
    <w:rsid w:val="002073FC"/>
    <w:rsid w:val="0025192B"/>
    <w:rsid w:val="00276F03"/>
    <w:rsid w:val="002867CF"/>
    <w:rsid w:val="002B489B"/>
    <w:rsid w:val="002C1499"/>
    <w:rsid w:val="002D6D57"/>
    <w:rsid w:val="002F1DB3"/>
    <w:rsid w:val="00302893"/>
    <w:rsid w:val="00312197"/>
    <w:rsid w:val="00321071"/>
    <w:rsid w:val="00337A64"/>
    <w:rsid w:val="00350816"/>
    <w:rsid w:val="00372FC0"/>
    <w:rsid w:val="00374904"/>
    <w:rsid w:val="003D14D6"/>
    <w:rsid w:val="003D6512"/>
    <w:rsid w:val="003F2820"/>
    <w:rsid w:val="003F3C36"/>
    <w:rsid w:val="003F4919"/>
    <w:rsid w:val="003F5E6D"/>
    <w:rsid w:val="0040763F"/>
    <w:rsid w:val="004642F9"/>
    <w:rsid w:val="00484041"/>
    <w:rsid w:val="004A1B9C"/>
    <w:rsid w:val="004B40CC"/>
    <w:rsid w:val="004C57BC"/>
    <w:rsid w:val="004D1861"/>
    <w:rsid w:val="004E4FC4"/>
    <w:rsid w:val="005052D5"/>
    <w:rsid w:val="00507FB4"/>
    <w:rsid w:val="00534DB7"/>
    <w:rsid w:val="00542B6C"/>
    <w:rsid w:val="00553CD8"/>
    <w:rsid w:val="00572EA8"/>
    <w:rsid w:val="0058005A"/>
    <w:rsid w:val="00585119"/>
    <w:rsid w:val="005D4315"/>
    <w:rsid w:val="006008FE"/>
    <w:rsid w:val="006A11F1"/>
    <w:rsid w:val="006A4E3E"/>
    <w:rsid w:val="006B32B8"/>
    <w:rsid w:val="006F451F"/>
    <w:rsid w:val="00734FC6"/>
    <w:rsid w:val="00741965"/>
    <w:rsid w:val="00752749"/>
    <w:rsid w:val="0075788A"/>
    <w:rsid w:val="00793F65"/>
    <w:rsid w:val="007A03DA"/>
    <w:rsid w:val="007A78E9"/>
    <w:rsid w:val="007C385C"/>
    <w:rsid w:val="00806189"/>
    <w:rsid w:val="0085128C"/>
    <w:rsid w:val="008541EF"/>
    <w:rsid w:val="0089656C"/>
    <w:rsid w:val="00896BE3"/>
    <w:rsid w:val="008A04FF"/>
    <w:rsid w:val="008D09AB"/>
    <w:rsid w:val="008E1F71"/>
    <w:rsid w:val="008F6D12"/>
    <w:rsid w:val="00902A94"/>
    <w:rsid w:val="00925803"/>
    <w:rsid w:val="00926291"/>
    <w:rsid w:val="00946BE3"/>
    <w:rsid w:val="00983F01"/>
    <w:rsid w:val="009A1425"/>
    <w:rsid w:val="009A2786"/>
    <w:rsid w:val="009D2EF1"/>
    <w:rsid w:val="00A11924"/>
    <w:rsid w:val="00A42D8A"/>
    <w:rsid w:val="00A54213"/>
    <w:rsid w:val="00AB0FED"/>
    <w:rsid w:val="00AC256D"/>
    <w:rsid w:val="00AD2BC5"/>
    <w:rsid w:val="00B0684A"/>
    <w:rsid w:val="00B1443B"/>
    <w:rsid w:val="00B34631"/>
    <w:rsid w:val="00B375D1"/>
    <w:rsid w:val="00B60E9D"/>
    <w:rsid w:val="00BB0431"/>
    <w:rsid w:val="00BC4345"/>
    <w:rsid w:val="00BD046D"/>
    <w:rsid w:val="00BE43D1"/>
    <w:rsid w:val="00BE51DC"/>
    <w:rsid w:val="00BF5E1B"/>
    <w:rsid w:val="00BF7365"/>
    <w:rsid w:val="00BF7BA1"/>
    <w:rsid w:val="00C02D89"/>
    <w:rsid w:val="00C13C77"/>
    <w:rsid w:val="00C43A4C"/>
    <w:rsid w:val="00C56CF3"/>
    <w:rsid w:val="00C655BC"/>
    <w:rsid w:val="00C73439"/>
    <w:rsid w:val="00C86B11"/>
    <w:rsid w:val="00C87670"/>
    <w:rsid w:val="00CA1B57"/>
    <w:rsid w:val="00CB2D39"/>
    <w:rsid w:val="00CE5F31"/>
    <w:rsid w:val="00D014E7"/>
    <w:rsid w:val="00D03120"/>
    <w:rsid w:val="00D13592"/>
    <w:rsid w:val="00D25220"/>
    <w:rsid w:val="00D3077F"/>
    <w:rsid w:val="00D33473"/>
    <w:rsid w:val="00D6126F"/>
    <w:rsid w:val="00D7066B"/>
    <w:rsid w:val="00D7276E"/>
    <w:rsid w:val="00DC1FB5"/>
    <w:rsid w:val="00DC26DB"/>
    <w:rsid w:val="00DD3AEA"/>
    <w:rsid w:val="00E1478C"/>
    <w:rsid w:val="00E15FC0"/>
    <w:rsid w:val="00E224CB"/>
    <w:rsid w:val="00E25A05"/>
    <w:rsid w:val="00E437E5"/>
    <w:rsid w:val="00E57F8C"/>
    <w:rsid w:val="00E76B6B"/>
    <w:rsid w:val="00E80967"/>
    <w:rsid w:val="00E94FC9"/>
    <w:rsid w:val="00E96865"/>
    <w:rsid w:val="00EC7A70"/>
    <w:rsid w:val="00F1655B"/>
    <w:rsid w:val="00F441BD"/>
    <w:rsid w:val="00F5438D"/>
    <w:rsid w:val="00F85656"/>
    <w:rsid w:val="00F868F1"/>
    <w:rsid w:val="00FD3DD9"/>
    <w:rsid w:val="00FF115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4E74C-632F-47E0-AEA9-7B96378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50B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B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50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0B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BB7"/>
    <w:rPr>
      <w:rFonts w:ascii="Times New Roman" w:eastAsia="Times New Roman" w:hAnsi="Times New Roman" w:cs="Times New Roman"/>
      <w:sz w:val="28"/>
    </w:rPr>
  </w:style>
  <w:style w:type="character" w:styleId="a5">
    <w:name w:val="Hyperlink"/>
    <w:rsid w:val="00050BB7"/>
    <w:rPr>
      <w:color w:val="0000FF"/>
      <w:u w:val="single"/>
    </w:rPr>
  </w:style>
  <w:style w:type="paragraph" w:customStyle="1" w:styleId="11">
    <w:name w:val="Знак1"/>
    <w:basedOn w:val="a"/>
    <w:rsid w:val="00050BB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050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50B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E437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Алексей Сабреков</cp:lastModifiedBy>
  <cp:revision>12</cp:revision>
  <cp:lastPrinted>2022-02-24T12:45:00Z</cp:lastPrinted>
  <dcterms:created xsi:type="dcterms:W3CDTF">2024-08-19T10:54:00Z</dcterms:created>
  <dcterms:modified xsi:type="dcterms:W3CDTF">2024-09-18T04:26:00Z</dcterms:modified>
</cp:coreProperties>
</file>