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537CB">
      <w:pPr>
        <w:widowControl w:val="0"/>
        <w:autoSpaceDE w:val="0"/>
        <w:autoSpaceDN w:val="0"/>
        <w:adjustRightInd w:val="0"/>
        <w:spacing w:after="0"/>
        <w:jc w:val="center"/>
        <w:divId w:val="5643613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000000" w:rsidRDefault="006537CB">
      <w:pPr>
        <w:widowControl w:val="0"/>
        <w:autoSpaceDE w:val="0"/>
        <w:autoSpaceDN w:val="0"/>
        <w:adjustRightInd w:val="0"/>
        <w:spacing w:after="0"/>
        <w:jc w:val="center"/>
        <w:divId w:val="56436139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</w:p>
    <w:p w:rsidR="00000000" w:rsidRDefault="006537CB">
      <w:pPr>
        <w:jc w:val="center"/>
        <w:divId w:val="56436139"/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 Лот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1"/>
        <w:gridCol w:w="5132"/>
      </w:tblGrid>
      <w:tr w:rsidR="00000000">
        <w:trPr>
          <w:divId w:val="56436139"/>
          <w:trHeight w:val="100"/>
        </w:trPr>
        <w:tc>
          <w:tcPr>
            <w:tcW w:w="5351" w:type="dxa"/>
            <w:hideMark/>
          </w:tcPr>
          <w:p w:rsidR="00000000" w:rsidRDefault="006537CB"/>
        </w:tc>
        <w:tc>
          <w:tcPr>
            <w:tcW w:w="5132" w:type="dxa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  <w:r>
              <w:t xml:space="preserve"> </w:t>
            </w:r>
          </w:p>
        </w:tc>
      </w:tr>
    </w:tbl>
    <w:p w:rsidR="00000000" w:rsidRDefault="006537CB">
      <w:pPr>
        <w:shd w:val="clear" w:color="auto" w:fill="FFFFFF"/>
        <w:spacing w:before="240" w:after="100" w:afterAutospacing="1" w:line="240" w:lineRule="auto"/>
        <w:outlineLvl w:val="1"/>
        <w:divId w:val="5643613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Сведения о процедуре </w:t>
      </w:r>
    </w:p>
    <w:p w:rsidR="00000000" w:rsidRDefault="006537CB">
      <w:pPr>
        <w:widowControl w:val="0"/>
        <w:autoSpaceDE w:val="0"/>
        <w:autoSpaceDN w:val="0"/>
        <w:adjustRightInd w:val="0"/>
        <w:spacing w:after="0"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процедуры: Аукцион на право заключения договора аренды земельного участка с кадастровым № 18:28:000075:2887 площадью 5352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, местоположение которого: Российская Федерация, Удмуртская Республика, городской округ город Глазов, город Глазов, территория гаражный участок № 6, земельный участок 12, с видом разрешенного использования: «Хранение автотранспорта (код 2.7.1)»</w:t>
      </w:r>
      <w:r>
        <w:t xml:space="preserve"> </w:t>
      </w:r>
    </w:p>
    <w:p w:rsidR="00000000" w:rsidRDefault="006537CB">
      <w:pPr>
        <w:widowControl w:val="0"/>
        <w:autoSpaceDE w:val="0"/>
        <w:autoSpaceDN w:val="0"/>
        <w:adjustRightInd w:val="0"/>
        <w:spacing w:after="0"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процедуры и лота: SBR012-2409060029.1</w:t>
      </w:r>
      <w:r>
        <w:t xml:space="preserve"> </w:t>
      </w:r>
    </w:p>
    <w:p w:rsidR="00000000" w:rsidRDefault="006537CB">
      <w:pPr>
        <w:widowControl w:val="0"/>
        <w:autoSpaceDE w:val="0"/>
        <w:autoSpaceDN w:val="0"/>
        <w:adjustRightInd w:val="0"/>
        <w:spacing w:after="0"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000000" w:rsidRDefault="006537CB">
      <w:pPr>
        <w:shd w:val="clear" w:color="auto" w:fill="FFFFFF"/>
        <w:spacing w:before="240" w:after="100" w:afterAutospacing="1" w:line="240" w:lineRule="auto"/>
        <w:outlineLvl w:val="1"/>
        <w:divId w:val="5643613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Сведения об организаторе и операторе </w:t>
      </w:r>
    </w:p>
    <w:p w:rsidR="00000000" w:rsidRDefault="006537CB">
      <w:pPr>
        <w:widowControl w:val="0"/>
        <w:autoSpaceDE w:val="0"/>
        <w:autoSpaceDN w:val="0"/>
        <w:adjustRightInd w:val="0"/>
        <w:spacing w:after="0"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Удмуртская Республика, Г. ГЛАЗОВ, УЛ. ДИНАМО, Д.6)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6537CB">
      <w:pPr>
        <w:widowControl w:val="0"/>
        <w:autoSpaceDE w:val="0"/>
        <w:autoSpaceDN w:val="0"/>
        <w:adjustRightInd w:val="0"/>
        <w:spacing w:after="0"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Инициатор процедуры: () </w:t>
      </w:r>
    </w:p>
    <w:p w:rsidR="00000000" w:rsidRDefault="006537CB">
      <w:pPr>
        <w:widowControl w:val="0"/>
        <w:autoSpaceDE w:val="0"/>
        <w:autoSpaceDN w:val="0"/>
        <w:adjustRightInd w:val="0"/>
        <w:spacing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 АО «Сбербанк-АСТ»</w:t>
      </w:r>
      <w:proofErr w:type="gramStart"/>
      <w:r>
        <w:rPr>
          <w:rFonts w:ascii="Times New Roman" w:hAnsi="Times New Roman" w:cs="Times New Roman"/>
          <w:sz w:val="24"/>
          <w:szCs w:val="24"/>
        </w:rPr>
        <w:t>.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6537CB">
      <w:pPr>
        <w:widowControl w:val="0"/>
        <w:autoSpaceDE w:val="0"/>
        <w:autoSpaceDN w:val="0"/>
        <w:adjustRightInd w:val="0"/>
        <w:spacing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000000" w:rsidRDefault="006537CB">
      <w:pPr>
        <w:shd w:val="clear" w:color="auto" w:fill="FFFFFF"/>
        <w:spacing w:before="240" w:after="100" w:afterAutospacing="1" w:line="240" w:lineRule="auto"/>
        <w:outlineLvl w:val="1"/>
        <w:divId w:val="5643613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3.Сведения о комиссии </w:t>
      </w:r>
    </w:p>
    <w:p w:rsidR="00000000" w:rsidRDefault="006537CB">
      <w:pPr>
        <w:spacing w:after="0"/>
        <w:divId w:val="56436139"/>
      </w:pPr>
      <w:r>
        <w:rPr>
          <w:rFonts w:ascii="Times New Roman" w:hAnsi="Times New Roman" w:cs="Times New Roman"/>
          <w:sz w:val="24"/>
          <w:szCs w:val="24"/>
        </w:rPr>
        <w:br/>
        <w:t xml:space="preserve">Состав комиссии: </w:t>
      </w:r>
    </w:p>
    <w:p w:rsidR="00000000" w:rsidRDefault="006537CB">
      <w:pPr>
        <w:spacing w:after="0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000000" w:rsidRDefault="006537CB">
      <w:pPr>
        <w:spacing w:after="0"/>
        <w:divId w:val="56436139"/>
      </w:pPr>
      <w:r>
        <w:rPr>
          <w:rFonts w:ascii="Times New Roman" w:hAnsi="Times New Roman" w:cs="Times New Roman"/>
          <w:sz w:val="24"/>
          <w:szCs w:val="24"/>
        </w:rPr>
        <w:t>Ольга Вячеславовна Матвеева - председатель</w:t>
      </w:r>
      <w:r>
        <w:t xml:space="preserve"> </w:t>
      </w:r>
    </w:p>
    <w:p w:rsidR="00000000" w:rsidRDefault="006537CB">
      <w:pPr>
        <w:spacing w:after="0"/>
        <w:divId w:val="56436139"/>
      </w:pPr>
      <w:r>
        <w:rPr>
          <w:rFonts w:ascii="Times New Roman" w:hAnsi="Times New Roman" w:cs="Times New Roman"/>
          <w:sz w:val="24"/>
          <w:szCs w:val="24"/>
        </w:rPr>
        <w:t>Наталья Леонидовна Абашева - член комиссии</w:t>
      </w:r>
      <w:r>
        <w:t xml:space="preserve"> </w:t>
      </w:r>
    </w:p>
    <w:p w:rsidR="00000000" w:rsidRDefault="006537CB">
      <w:pPr>
        <w:shd w:val="clear" w:color="auto" w:fill="FFFFFF"/>
        <w:spacing w:before="240" w:after="100" w:afterAutospacing="1" w:line="240" w:lineRule="auto"/>
        <w:outlineLvl w:val="1"/>
        <w:divId w:val="5643613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Лоты </w:t>
      </w:r>
    </w:p>
    <w:p w:rsidR="00000000" w:rsidRDefault="006537CB">
      <w:pPr>
        <w:widowControl w:val="0"/>
        <w:autoSpaceDE w:val="0"/>
        <w:autoSpaceDN w:val="0"/>
        <w:adjustRightInd w:val="0"/>
        <w:spacing w:after="0"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>Наименование лота: аукцион на право заключения договора аренды земельного участка с кадастровым № 18:28:000075:2887</w:t>
      </w:r>
      <w:r>
        <w:t xml:space="preserve"> </w:t>
      </w:r>
    </w:p>
    <w:p w:rsidR="00000000" w:rsidRDefault="006537CB">
      <w:pPr>
        <w:widowControl w:val="0"/>
        <w:autoSpaceDE w:val="0"/>
        <w:autoSpaceDN w:val="0"/>
        <w:adjustRightInd w:val="0"/>
        <w:spacing w:after="0" w:line="240" w:lineRule="auto"/>
        <w:jc w:val="both"/>
        <w:divId w:val="56436139"/>
      </w:pPr>
      <w:r>
        <w:rPr>
          <w:rFonts w:ascii="Times New Roman" w:hAnsi="Times New Roman" w:cs="Times New Roman"/>
          <w:sz w:val="24"/>
          <w:szCs w:val="24"/>
        </w:rPr>
        <w:t>Нач</w:t>
      </w:r>
      <w:r>
        <w:rPr>
          <w:rFonts w:ascii="Times New Roman" w:hAnsi="Times New Roman" w:cs="Times New Roman"/>
          <w:sz w:val="24"/>
          <w:szCs w:val="24"/>
        </w:rPr>
        <w:t xml:space="preserve">альная цена лота: 31500.00 руб. </w:t>
      </w:r>
    </w:p>
    <w:p w:rsidR="00000000" w:rsidRDefault="006537CB">
      <w:pPr>
        <w:spacing w:after="0"/>
        <w:divId w:val="5643613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88"/>
        <w:gridCol w:w="2263"/>
        <w:gridCol w:w="1356"/>
        <w:gridCol w:w="2263"/>
        <w:gridCol w:w="1611"/>
      </w:tblGrid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4644 / 10.10.2024 10:35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Борисенко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560912925510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Федоров Павел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561000897507/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9818 / 11.10.2024 07:46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Фарян</w:t>
            </w:r>
            <w:proofErr w:type="spellEnd"/>
            <w:r>
              <w:t xml:space="preserve"> Марина </w:t>
            </w:r>
            <w:proofErr w:type="spellStart"/>
            <w:r>
              <w:t>Эдиковна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622904081905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Фарян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623402066038/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2254 / 11.10.2024 12:18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Алексей Михайлович Кузнецов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SBR012-24090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Кошелев Павел Вячеславович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644919826650/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7253 / 11.10.2024 15:07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Мартынов Владимир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645406354410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Сильнова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252203448663/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8183 / 11.10.2024 12:19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кифоришин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141403290609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7959 / 11.10.2024 11:26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352527446700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5593 / 10.10.2024 10:43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561214357210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996 / 10.10.2024 17:07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КРИВЦОВ КОНСТАНТИН ЕГОРОВИЧ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620501445070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/ </w:t>
            </w:r>
          </w:p>
        </w:tc>
      </w:tr>
    </w:tbl>
    <w:p w:rsidR="00000000" w:rsidRDefault="006537CB">
      <w:pPr>
        <w:spacing w:after="0"/>
        <w:divId w:val="5643613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2702"/>
        <w:gridCol w:w="3325"/>
        <w:gridCol w:w="2504"/>
      </w:tblGrid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000000" w:rsidRDefault="006537CB">
      <w:pPr>
        <w:spacing w:after="0"/>
        <w:divId w:val="5643613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1988"/>
        <w:gridCol w:w="2429"/>
        <w:gridCol w:w="1763"/>
        <w:gridCol w:w="2686"/>
      </w:tblGrid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4644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Сергей Владимирович Борисенко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9818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Фарян</w:t>
            </w:r>
            <w:proofErr w:type="spellEnd"/>
            <w:r>
              <w:t xml:space="preserve"> Марина </w:t>
            </w:r>
            <w:proofErr w:type="spellStart"/>
            <w:r>
              <w:t>Эдиковна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2254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Алексей Михайлович Кузнецов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7253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Мартынов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8183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кифоришин</w:t>
            </w:r>
            <w:proofErr w:type="spellEnd"/>
            <w:r>
              <w:t xml:space="preserve"> </w:t>
            </w:r>
            <w:proofErr w:type="spellStart"/>
            <w:r>
              <w:t>александр</w:t>
            </w:r>
            <w:proofErr w:type="spellEnd"/>
            <w:r>
              <w:t xml:space="preserve"> </w:t>
            </w:r>
            <w:proofErr w:type="spellStart"/>
            <w:r>
              <w:t>александрович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7959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Костыгов Лев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Нестеренко Илья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  <w:tr w:rsidR="00000000">
        <w:trPr>
          <w:divId w:val="56436139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КРИВЦОВ КОНСТАНТИН ЕГОРОВИЧ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t>Допуcтить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/>
        </w:tc>
      </w:tr>
    </w:tbl>
    <w:p w:rsidR="00000000" w:rsidRDefault="006537CB">
      <w:pPr>
        <w:widowControl w:val="0"/>
        <w:autoSpaceDE w:val="0"/>
        <w:autoSpaceDN w:val="0"/>
        <w:adjustRightInd w:val="0"/>
        <w:spacing w:line="240" w:lineRule="auto"/>
        <w:jc w:val="both"/>
        <w:divId w:val="56436139"/>
      </w:pPr>
      <w:r>
        <w:br/>
      </w:r>
      <w:r>
        <w:rPr>
          <w:rFonts w:ascii="Times New Roman" w:hAnsi="Times New Roman" w:cs="Times New Roman"/>
          <w:sz w:val="24"/>
          <w:szCs w:val="24"/>
        </w:rPr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Сергей Владимирович Борисенко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Эдиковна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Алексей Михайлович Кузнецов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  <w:bookmarkStart w:id="0" w:name="_GoBack"/>
            <w:bookmarkEnd w:id="0"/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Мартынов Владимир Николаевич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кифоришин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александрович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Костыгов Лев Олегович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Нестеренко Илья Андреевич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5386"/>
      </w:tblGrid>
      <w:tr w:rsidR="00000000">
        <w:trPr>
          <w:divId w:val="56436139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КРИВЦОВ КОНСТАНТИН ЕГОРОВИЧ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  <w:r>
              <w:rPr>
                <w:b/>
                <w:bCs/>
              </w:rPr>
              <w:t xml:space="preserve"> 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Наталья Леонидовна Абашева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 указано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Допустить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</w:t>
            </w:r>
          </w:p>
        </w:tc>
      </w:tr>
      <w:tr w:rsidR="00000000">
        <w:trPr>
          <w:divId w:val="56436139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Отклонить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5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</w:tr>
    </w:tbl>
    <w:p w:rsidR="00000000" w:rsidRDefault="006537CB">
      <w:pPr>
        <w:spacing w:after="0" w:line="240" w:lineRule="auto"/>
        <w:divId w:val="56436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000" w:rsidRDefault="006537CB">
      <w:pPr>
        <w:shd w:val="clear" w:color="auto" w:fill="FFFFFF"/>
        <w:spacing w:before="240" w:after="100" w:afterAutospacing="1" w:line="240" w:lineRule="auto"/>
        <w:outlineLvl w:val="1"/>
        <w:divId w:val="56436139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5.Подписи комиссии: Комиссия</w:t>
      </w:r>
      <w:r>
        <w:rPr>
          <w:b/>
          <w:bCs/>
        </w:rPr>
        <w:t xml:space="preserve"> </w:t>
      </w:r>
    </w:p>
    <w:p w:rsidR="00000000" w:rsidRDefault="006537CB">
      <w:pPr>
        <w:spacing w:after="0"/>
        <w:divId w:val="56436139"/>
      </w:pPr>
    </w:p>
    <w:p w:rsidR="00000000" w:rsidRDefault="006537CB">
      <w:pPr>
        <w:spacing w:after="0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000000" w:rsidRDefault="006537CB">
      <w:pPr>
        <w:spacing w:after="0"/>
        <w:divId w:val="56436139"/>
      </w:pPr>
      <w:r>
        <w:rPr>
          <w:rFonts w:ascii="Times New Roman" w:hAnsi="Times New Roman" w:cs="Times New Roman"/>
          <w:sz w:val="24"/>
          <w:szCs w:val="24"/>
        </w:rPr>
        <w:t xml:space="preserve">Наталья Леонидовна Абашева ___________________ </w:t>
      </w:r>
    </w:p>
    <w:sectPr w:rsidR="00000000" w:rsidSect="006537CB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537CB"/>
    <w:rsid w:val="006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59E33-298C-4741-97DF-68856E00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Абашева</dc:creator>
  <cp:keywords/>
  <dc:description/>
  <cp:lastModifiedBy>Наталья Абашева</cp:lastModifiedBy>
  <cp:revision>2</cp:revision>
  <dcterms:created xsi:type="dcterms:W3CDTF">2024-10-14T05:36:00Z</dcterms:created>
  <dcterms:modified xsi:type="dcterms:W3CDTF">2024-10-14T05:36:00Z</dcterms:modified>
</cp:coreProperties>
</file>