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51" w:rsidRPr="00A13851" w:rsidRDefault="00A13851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ГЛАЗОВСКАЯ ГОРОДСКАЯ ДУМА</w:t>
      </w: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РЕШЕНИЕ</w:t>
      </w: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от 3 марта 2021 г. N 56</w:t>
      </w:r>
    </w:p>
    <w:p w:rsidR="00A13851" w:rsidRPr="00A13851" w:rsidRDefault="00A13851">
      <w:pPr>
        <w:pStyle w:val="ConsPlusTitle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ОБ УТВЕРЖДЕНИИ ПОЛОЖЕНИЯ О МОЛОДЕЖНОМ ПАРЛАМЕНТЕ</w:t>
      </w: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ПРИ ГЛАЗОВСКОЙ ГОРОДСКОЙ ДУМЕ</w:t>
      </w:r>
    </w:p>
    <w:p w:rsidR="00A13851" w:rsidRPr="00A13851" w:rsidRDefault="00A1385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3851" w:rsidRPr="00A13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5">
              <w:r w:rsidRPr="00A13851">
                <w:rPr>
                  <w:rFonts w:ascii="Times New Roman" w:hAnsi="Times New Roman" w:cs="Times New Roman"/>
                  <w:sz w:val="24"/>
                  <w:szCs w:val="24"/>
                </w:rPr>
                <w:t>решений</w:t>
              </w:r>
            </w:hyperlink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МО "Городской округ "Город Глазов"</w:t>
            </w:r>
            <w:proofErr w:type="gramEnd"/>
          </w:p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Республики" от 11.10.2023 N 412, от 17.12.2025 №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>
        <w:r w:rsidRPr="00A1385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 от 06.10.2003 N 131-ФЗ, </w:t>
      </w:r>
      <w:hyperlink r:id="rId7">
        <w:r w:rsidRPr="00A1385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"Городской округ "Город Глазов" Удмуртской Республики Глазовская городская Дума решает: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>
        <w:r w:rsidRPr="00A1385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412)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45">
        <w:r w:rsidRPr="00A1385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о Молодежном парламенте при Глазовской городской Думе.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2. Признать утратившими силу следующие решения Глазовской городской Думы: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1) от 30.10.2009 </w:t>
      </w:r>
      <w:hyperlink r:id="rId9">
        <w:r w:rsidRPr="00A13851">
          <w:rPr>
            <w:rFonts w:ascii="Times New Roman" w:hAnsi="Times New Roman" w:cs="Times New Roman"/>
            <w:sz w:val="24"/>
            <w:szCs w:val="24"/>
          </w:rPr>
          <w:t>N 817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Молодежном парламенте при Глазовской городской Думе";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851">
        <w:rPr>
          <w:rFonts w:ascii="Times New Roman" w:hAnsi="Times New Roman" w:cs="Times New Roman"/>
          <w:sz w:val="24"/>
          <w:szCs w:val="24"/>
        </w:rPr>
        <w:t xml:space="preserve">2) от 29.02.2012 </w:t>
      </w:r>
      <w:hyperlink r:id="rId10">
        <w:r w:rsidRPr="00A13851">
          <w:rPr>
            <w:rFonts w:ascii="Times New Roman" w:hAnsi="Times New Roman" w:cs="Times New Roman"/>
            <w:sz w:val="24"/>
            <w:szCs w:val="24"/>
          </w:rPr>
          <w:t>N 155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изменений в положение о Молодежном парламенте при Глазовской городской Думе, утвержденное решением Глазовской городской Думы от 30.10.2009 N 817";</w:t>
      </w:r>
      <w:proofErr w:type="gramEnd"/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3) от 27.04.2012 </w:t>
      </w:r>
      <w:hyperlink r:id="rId11">
        <w:r w:rsidRPr="00A13851">
          <w:rPr>
            <w:rFonts w:ascii="Times New Roman" w:hAnsi="Times New Roman" w:cs="Times New Roman"/>
            <w:sz w:val="24"/>
            <w:szCs w:val="24"/>
          </w:rPr>
          <w:t>N 187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изменения в положение о Молодежном парламенте при Глазовской городской Думе, утвержденное решением Глазовской городской Думы от 30.10.2009 N 817 (в ред. от 29.02.2012 N 155)";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4) от 6.02 2013 </w:t>
      </w:r>
      <w:hyperlink r:id="rId12">
        <w:r w:rsidRPr="00A13851">
          <w:rPr>
            <w:rFonts w:ascii="Times New Roman" w:hAnsi="Times New Roman" w:cs="Times New Roman"/>
            <w:sz w:val="24"/>
            <w:szCs w:val="24"/>
          </w:rPr>
          <w:t>N 273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изменения в Положение о Молодежном парламенте при Глазовской городской Думе, утвержденное решением Глазовской городской Думы от 30.10.2009 N 817 (в ред. от 29.02.2012 N 155,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27.04.2012 N 187)";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5) от 24.04.2013 </w:t>
      </w:r>
      <w:hyperlink r:id="rId13">
        <w:r w:rsidRPr="00A13851">
          <w:rPr>
            <w:rFonts w:ascii="Times New Roman" w:hAnsi="Times New Roman" w:cs="Times New Roman"/>
            <w:sz w:val="24"/>
            <w:szCs w:val="24"/>
          </w:rPr>
          <w:t>N 320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изменений в некоторые решения Глазовской городской Думы (в ред. решений Глазовской городской Думы от 20.12.2016 N 208, от 23.06.2020 N 605)";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6) от 24.12.2014 </w:t>
      </w:r>
      <w:hyperlink r:id="rId14">
        <w:r w:rsidRPr="00A13851">
          <w:rPr>
            <w:rFonts w:ascii="Times New Roman" w:hAnsi="Times New Roman" w:cs="Times New Roman"/>
            <w:sz w:val="24"/>
            <w:szCs w:val="24"/>
          </w:rPr>
          <w:t>N 520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изменений в положение "О Молодежном парламенте при Глазовской городской Думе", утвержденное решением Глазовской городской Думы от 30.10.2009 N 817 (в ред. от 29.02.2012 N 155,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27.04.2012 N 187, от 06.02.2013 N 273, от 24.04.2013 N 320)";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7) от 29.04.2015 </w:t>
      </w:r>
      <w:hyperlink r:id="rId15">
        <w:r w:rsidRPr="00A13851">
          <w:rPr>
            <w:rFonts w:ascii="Times New Roman" w:hAnsi="Times New Roman" w:cs="Times New Roman"/>
            <w:sz w:val="24"/>
            <w:szCs w:val="24"/>
          </w:rPr>
          <w:t>N 565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изменений в положение "О Молодежном парламенте при Глазовской городской Думе", утвержденное решением Глазовской городской Думы от 30.10.2009 N 817 (в ред. от 29.02.2012 N 155,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27.04.2012 N 187, от 06.02.2013 N 273, от 24.04.2013 N 320, от 24.12.2014 N 520)";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lastRenderedPageBreak/>
        <w:t xml:space="preserve">8) от 28.10.2015 </w:t>
      </w:r>
      <w:hyperlink r:id="rId16">
        <w:r w:rsidRPr="00A13851">
          <w:rPr>
            <w:rFonts w:ascii="Times New Roman" w:hAnsi="Times New Roman" w:cs="Times New Roman"/>
            <w:sz w:val="24"/>
            <w:szCs w:val="24"/>
          </w:rPr>
          <w:t>N 30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изменений в некоторые решения Глазовской городской Думы";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851">
        <w:rPr>
          <w:rFonts w:ascii="Times New Roman" w:hAnsi="Times New Roman" w:cs="Times New Roman"/>
          <w:sz w:val="24"/>
          <w:szCs w:val="24"/>
        </w:rPr>
        <w:t xml:space="preserve">9) от 25.10.2017 </w:t>
      </w:r>
      <w:hyperlink r:id="rId17">
        <w:r w:rsidRPr="00A13851">
          <w:rPr>
            <w:rFonts w:ascii="Times New Roman" w:hAnsi="Times New Roman" w:cs="Times New Roman"/>
            <w:sz w:val="24"/>
            <w:szCs w:val="24"/>
          </w:rPr>
          <w:t>N 297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"О внесении изменений в положение "О Молодежном парламенте при Глазовской городской Думе", утвержденное решением Глазовской городской Думы от 30.10.2009 N 817 (в ред. от 29.02.2012 N 155, от 27.04.2012 N 187, от 06.02.2013 N 273, от 24.04.2013 N 320, от 24.12.2014 N 520, от 29.04.2015 N 565, от 28.10.2015 N 30)";</w:t>
      </w:r>
      <w:proofErr w:type="gramEnd"/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10) от 29.02.2012 N 154 "Об утверждении Положения о проведении конкурса по отбору кандидатов в члены Молодежного парламента при Глазовской городской Думе";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11) от 24.12.2014 N 521 "О внесении изменений в положение "О проведении конкурса по отбору кандидатов в члены Молодежного парламента при Глазовской городской Думе", утвержденное решением Глазовской городской Думы от 29.02.2012 N 154";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12) от 29.11.2017 N 307 "О внесении изменений в Положение о проведении конкурса по отбору кандидатов в члены Молодежного парламента при Глазовской городской Думе от 29.02.2012 N 154 (в ред. 24.12.2014 N 521)".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Глава города Глазова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С.Н.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Глазовской городской Думы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И.А.ВОЛКОВ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Утверждено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решением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Глазовской городской Думы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от 3 марта 2021 г. N 56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A13851">
        <w:rPr>
          <w:rFonts w:ascii="Times New Roman" w:hAnsi="Times New Roman" w:cs="Times New Roman"/>
          <w:sz w:val="24"/>
          <w:szCs w:val="24"/>
        </w:rPr>
        <w:t>ПОЛОЖЕНИЕ</w:t>
      </w: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 МОЛОДЕЖНОМ ПАРЛАМЕНТЕ ПРИ ГЛАЗОВСКОЙ ГОРОДСКОЙ ДУМЕ</w:t>
      </w:r>
    </w:p>
    <w:p w:rsidR="00A13851" w:rsidRPr="00A13851" w:rsidRDefault="00A1385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3851" w:rsidRPr="00A13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8">
              <w:r w:rsidRPr="00A13851">
                <w:rPr>
                  <w:rFonts w:ascii="Times New Roman" w:hAnsi="Times New Roman" w:cs="Times New Roman"/>
                  <w:sz w:val="24"/>
                  <w:szCs w:val="24"/>
                </w:rPr>
                <w:t>решения</w:t>
              </w:r>
            </w:hyperlink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МО "Городской округ "Город Глазов"</w:t>
            </w:r>
            <w:proofErr w:type="gramEnd"/>
          </w:p>
          <w:p w:rsidR="00A13851" w:rsidRPr="00A13851" w:rsidRDefault="00A13851" w:rsidP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Республики" от 11.10.2023 N 412, от 17.12.2025 № 49)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1.1. Молодежный парламент формируется при Глазовской городской Думе (далее - Молодежный парламент) и является коллегиальным и консультативно-совещательным органом при Глазовской городской Думе. Официальное полное наименование - Молодежный парламент при Глазовской городской Думе. Официальное сокращенное наименование Молодежного парламента - Молодежный парламент города Глазова.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lastRenderedPageBreak/>
        <w:t xml:space="preserve">1.2. Молодежный парламент в своей деятельности руководствуется </w:t>
      </w:r>
      <w:hyperlink r:id="rId19">
        <w:r w:rsidRPr="00A1385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</w:t>
      </w:r>
      <w:hyperlink r:id="rId20">
        <w:r w:rsidRPr="00A13851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Удмуртской Республики, законами Удмуртской Республики, иными нормативными правовыми актами Удмуртской Республики, </w:t>
      </w:r>
      <w:hyperlink r:id="rId21">
        <w:r w:rsidRPr="00A1385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"Городской округ "Город Глазов" Удмуртской Республики, настоящим Положением, Регламентом Молодежного парламента.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2">
        <w:r w:rsidRPr="00A1385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412)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1.3. Молодежный парламент осуществляет свою деятельность на общественных началах и не является юридическим лицом.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1.4. Молодежный парламент формируется сроком на 2 года. Срок полномочий членов Молодежного парламента исчисляется со дня принятия Глазовской городской Думой решения об утверждении списка членов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1.5. Молодежный парламент по согласованию с Глазовской городской Думой может входить в молодежные парламентские движения Удмуртской Республики, Российской Федерации и иные молодежные ассоциации и союзы.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1.6. Куратор Молодежного парламента утверждается решением Глазовской городской Думы.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2. Основные цели, задачи и полномочия</w:t>
      </w: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Молодежного парламента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2.1. Основными целями Молодежного парламента являются: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привлечение к парламентской деятельности молодых граждан, формирование у них правовой и политической культуры;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создание условий для изучения и решения молодежных проблем, а также для реализации инициатив молодежи при формировании и осуществлении социально-экономической политики на территории города Глазова;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объединение наиболее активных и талантливых молодых граждан для представления интересов молодежи в общественно-политической жизни города Глазова;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содействие в подготовке и формировании кадрового управленческого резерва из представителей молодежи на территории города Глазова.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2.2. Задачами Молодежного парламента являются: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участие в формировании и реализации молодежной политики в городе Глазове;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поддержка созидательной и гражданской активности молодежи;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мониторинг общественного мнения молодежи города Глазова по актуальным социально-экономическим вопросам и своевременное внесение результатов мониторинга в органы местного самоуправления города Глазова;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приобщение молодежи к парламентской деятельности, подготовка молодежного кадрового резерва для органов местного самоуправления и избирательной системы;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5) расширение и укрепление контактов с молодежными парламентскими </w:t>
      </w:r>
      <w:r w:rsidRPr="00A13851">
        <w:rPr>
          <w:rFonts w:ascii="Times New Roman" w:hAnsi="Times New Roman" w:cs="Times New Roman"/>
          <w:sz w:val="24"/>
          <w:szCs w:val="24"/>
        </w:rPr>
        <w:lastRenderedPageBreak/>
        <w:t>структурами, созданными при представительных органах муниципальных образований в Удмуртской Республике и при Государственном Совете Удмуртской Республики;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6) взаимодействие с органами местного самоуправления, общественными объединениями и организациями города Глазова по вопросам разработки и реализации инициатив, направленных на защиту законных прав и интересов молодежи.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2.3. Для реализации перечисленных задач Молодежный парламент вправе: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по согласованию с Глазовской городской Думой участвовать в работе постоянных и временных комиссий Глазовской городской Думы;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организовывать совещания, семинары, форумы, конференции и иные мероприятия в рамках подготовки и рассмотрения вопросов, входящих в полномочия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привлекать к своей деятельности на безвозмездной основе консультантов, экспертов, ученых и других специалистов, не являющихся членами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содействовать повышению правового сознания и правовой культуры молодежи;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5) выступать с инициативами по различным вопросам общественной жизни.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2.4. К полномочиям Молодежного парламента относятся: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разработка и внесение предложений в Глазовскую городскую Думу о внесении изменений в муниципальные нормативные правовые акты;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внесение предложений в Глазовскую городскую Думу по вопросам организации работы с молодежью.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3. Состав и порядок формирования Молодежного парламента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3.1. Членами Молодежного парламента могут быть граждане Российской Федерации, проживающие на территории муниципального образования "Городской округ "Город Глазов" Удмуртской Республики, в возрасте от </w:t>
      </w:r>
      <w:bookmarkStart w:id="1" w:name="_GoBack"/>
      <w:bookmarkEnd w:id="1"/>
      <w:r w:rsidRPr="00A13851">
        <w:rPr>
          <w:rFonts w:ascii="Times New Roman" w:hAnsi="Times New Roman" w:cs="Times New Roman"/>
          <w:sz w:val="24"/>
          <w:szCs w:val="24"/>
        </w:rPr>
        <w:t>18 до 35 лет включительно на момент подачи заявочных документов. Гражданин, ставший членом Молодежного парламента и достигший тридцатишестилетнего возраста, сохраняет полномочия члена Молодежного парламента до окончания срока полномочий парламента.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3">
        <w:r w:rsidRPr="00A13851">
          <w:rPr>
            <w:rFonts w:ascii="Times New Roman" w:hAnsi="Times New Roman" w:cs="Times New Roman"/>
            <w:sz w:val="24"/>
            <w:szCs w:val="24"/>
          </w:rPr>
          <w:t>решений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412, </w:t>
      </w:r>
      <w:r w:rsidRPr="00A13851">
        <w:rPr>
          <w:rFonts w:ascii="Times New Roman" w:hAnsi="Times New Roman" w:cs="Times New Roman"/>
          <w:sz w:val="24"/>
          <w:szCs w:val="24"/>
        </w:rPr>
        <w:t>от 17.12.2025 № 49</w:t>
      </w:r>
      <w:r w:rsidRPr="00A13851">
        <w:rPr>
          <w:rFonts w:ascii="Times New Roman" w:hAnsi="Times New Roman" w:cs="Times New Roman"/>
          <w:sz w:val="24"/>
          <w:szCs w:val="24"/>
        </w:rPr>
        <w:t>)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3.2. Члены Молодежного парламента избираются в соответствии с утвержденным Глазовской городской Думой Положением о Молодежном парламенте при Глазовской городской Думе.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3.3. Состав Молодежного парламента устанавливается конкурсной комиссией по результатам проведения конкурса по отбору кандидатов в члены Молодежного парламента при Глазовской городской Думе.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3.4. Численный состав Молодежного парламента устанавливается от 13 до 26 человек и утверждается решением Глазовской городской Думы.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Молодежный парламент формируется из представителей: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lastRenderedPageBreak/>
        <w:t>- образовательных организаций профессионального образования, осуществляющих образовательную деятельность на территории города;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молодежных общественных объединений, осуществляющих деятельность на территории города, активно участвующих в реализации молодежной политики в городе в соответствии с направлениями, определенными Администрацией города как приоритетные;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работающей молодежи предприятий и учреждений города;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путем самовыдвижения.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3.5. Молодежный парламент считается сформированным при условии, что в его состав входят не менее двух третей от установленного настоящим Положением количества членов Молодежного парламента (девять и более).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385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13851">
        <w:rPr>
          <w:rFonts w:ascii="Times New Roman" w:hAnsi="Times New Roman" w:cs="Times New Roman"/>
          <w:sz w:val="24"/>
          <w:szCs w:val="24"/>
        </w:rPr>
        <w:t xml:space="preserve">. 3.5 в ред. </w:t>
      </w:r>
      <w:hyperlink r:id="rId24">
        <w:r w:rsidRPr="00A1385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412)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3.6. Членство в Молодежном парламенте прекращается досрочно по решению Молодежного парламента: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на основании письменного заявления члена Молодежного парламента о сложении своих полномочий;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в случае неявки члена Молодежного парламента на три сессии Молодежного парламента подряд без уважительной причины;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признания члена Молодежного парламента судом недееспособным или ограниченно дееспособным;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признание судом члена Молодежного парламента безвестно отсутствующим или объявленным умершим;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5) вступление в силу обвинительного приговора суда в отношении члена Молодежного парламента.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4. Замещение вакантного мандата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 случае досрочного прекращения полномочий члена Молодежного парламента формируется конкурсная комиссия из числа представителей Глазовской городской Думы, Администрации города Глазова и членов Молодежного парламента при Глазовской городской Думе, которая в течение 14 дней со дня принятия решения о досрочном прекращении полномочий члена Молодежного парламента передает его мандат одним из следующих способов:</w:t>
      </w:r>
      <w:proofErr w:type="gramEnd"/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посредством проведения дополнительного отбора в члены Молодежного парламента при Глазовской городской Думе;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посредством передачи мандата следующему кандидату из итогового списка кандидатов в соответствии с порядком размещения кандидатов в списке.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5. Конкурс по отбору кандидатов в члены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Молодежного</w:t>
      </w:r>
      <w:proofErr w:type="gramEnd"/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парламента при Глазовской городской Думе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5.1. Целью конкурса является - привлечение молодежи к активному участию в </w:t>
      </w:r>
      <w:r w:rsidRPr="00A13851">
        <w:rPr>
          <w:rFonts w:ascii="Times New Roman" w:hAnsi="Times New Roman" w:cs="Times New Roman"/>
          <w:sz w:val="24"/>
          <w:szCs w:val="24"/>
        </w:rPr>
        <w:lastRenderedPageBreak/>
        <w:t>разработке и реализации эффективной молодежной политики на территории города Глазова, отбор наиболее достойных и инициативных представителей молодежи города Глазова в консультативно-совещательный орган при Глазовской городской Думе.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5.2. Организационно-методическое обеспечение проведения конкурса осуществляется Глазовской городской Думой.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5.3. В конкурсе может принять участие гражданин Российской Федерации в возрасте от 18 до 35 лет включительно, проживающий на территории города Глазова.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5">
        <w:r w:rsidRPr="00A13851">
          <w:rPr>
            <w:rFonts w:ascii="Times New Roman" w:hAnsi="Times New Roman" w:cs="Times New Roman"/>
            <w:sz w:val="24"/>
            <w:szCs w:val="24"/>
          </w:rPr>
          <w:t>решений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412, </w:t>
      </w:r>
      <w:r w:rsidRPr="00A13851">
        <w:rPr>
          <w:rFonts w:ascii="Times New Roman" w:hAnsi="Times New Roman" w:cs="Times New Roman"/>
          <w:sz w:val="24"/>
          <w:szCs w:val="24"/>
        </w:rPr>
        <w:t>от 17.12.2025 № 49</w:t>
      </w:r>
      <w:r w:rsidRPr="00A1385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5.4. Проведение конкурса осуществляет конкурсная комиссия в количестве 7 человек, сформированная из депутатов Глазовской городской Думы, Представителя Администрации города Глазова, членов общественных объединений города Глазова, органов и учреждений, реализующих государственную молодежную политику. В случае досрочного прекращения полномочий члена Молодежного парламента конкурсная комиссия формируется из числа депутатов Глазовской городской Думы, Администрации города Глазова и членов Молодежного парламента при Глазовской городской Думе.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5.5. Состав конкурсной комиссии утверждается постановлением Президиума Глазовской городской Думы.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5.6. Конкурсная комиссия из своего состава избирает председателя конкурсной комиссии, секретаря конкурсной комиссии.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5.7. Заседания конкурсной комиссии считаются правомочными при наличии не менее двух третей членов конкурсной комиссии.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5.8. Решение конкурсной комиссии принимается большинством голосов от установленного числа членов конкурсной комиссии. При равенстве голосов членов конкурсной комиссии решающим является голос председателя.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5.9. Решение конкурсной комиссии оформляется протоколом конкурсной комиссии и подписывается председателем конкурсной комиссии и секретарем конкурсной комиссии. Решение конкурсной комиссии вступает в силу со дня его принятия.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6. Порядок и условия проведения конкурса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6.1. Кандидаты направляют в конкурсную комиссию по проведению конкурса в члены Молодежного парламента при Глазовской городской Думе по адресу: г. Глазов, ул. Динамо, д. 6, следующие документы: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- </w:t>
      </w:r>
      <w:hyperlink w:anchor="P249">
        <w:r w:rsidRPr="00A13851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установленной формы согласно приложению N 1;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копию паспорта или иного заменяющего его документа;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- 2 цветных фотографии размером 3 x 4 сантиметра;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- письменное </w:t>
      </w:r>
      <w:hyperlink w:anchor="P292">
        <w:r w:rsidRPr="00A13851">
          <w:rPr>
            <w:rFonts w:ascii="Times New Roman" w:hAnsi="Times New Roman" w:cs="Times New Roman"/>
            <w:sz w:val="24"/>
            <w:szCs w:val="24"/>
          </w:rPr>
          <w:t>согласие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данных, установленное формой согласно приложению N 2;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- протокол общего собрания или иные документы, подтверждающие выдвижение кандидата от общественных организаций и учреждений города Глазова, органов и учреждений, реализующих государственную молодежную политику, и согласие кандидата </w:t>
      </w:r>
      <w:r w:rsidRPr="00A13851">
        <w:rPr>
          <w:rFonts w:ascii="Times New Roman" w:hAnsi="Times New Roman" w:cs="Times New Roman"/>
          <w:sz w:val="24"/>
          <w:szCs w:val="24"/>
        </w:rPr>
        <w:lastRenderedPageBreak/>
        <w:t>на выдвижение;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программу, отражающую актуальные социально значимые проблемы в области молодежной политики и предусматривающую возможные пути их решения;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по усмотрению кандидата дополнительные материалы, подтверждающие активную общественную деятельность и уровень образовательной, научной, творческой, профессиональной и иной подготовки кандидата (грамоты, дипломы, благодарственные письма, сертификаты, публикации, рекомендательные письма и иные подтверждающие документы).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13851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A13851">
        <w:rPr>
          <w:rFonts w:ascii="Times New Roman" w:hAnsi="Times New Roman" w:cs="Times New Roman"/>
          <w:sz w:val="24"/>
          <w:szCs w:val="24"/>
        </w:rPr>
        <w:t xml:space="preserve">. 6.1 в ред. </w:t>
      </w:r>
      <w:hyperlink r:id="rId26">
        <w:r w:rsidRPr="00A1385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412)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6.2. Утратил силу. - </w:t>
      </w:r>
      <w:hyperlink r:id="rId27">
        <w:r w:rsidRPr="00A13851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6.3. Требования к программам, предоставляемым на конкурс: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6.3.1. Разработка и утверждение методики оценки представленных на конкурс программ осуществляется конкурсной комиссией самостоятельно. Конкурсной комиссией должно быть обеспечено всестороннее, полное и объективное изучение представленных на конкурс программ.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6.3.2. Программа будет оцениваться по следующим критериям: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актуальность программы;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социальная значимость;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содержательная проработанность программы;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уровень теоретического исследования проблемы, обозначенной в программе;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логичность рассуждений и обоснованность выводов.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6.3.3. Программа должна быть представлена на конкурс в отпечатанном и сброшюрованном виде на листах формата A4 объемом не более 15 страниц (размер шрифта - 14, шрифт - </w:t>
      </w:r>
      <w:proofErr w:type="spellStart"/>
      <w:r w:rsidRPr="00A1385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A1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85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A138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85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A13851">
        <w:rPr>
          <w:rFonts w:ascii="Times New Roman" w:hAnsi="Times New Roman" w:cs="Times New Roman"/>
          <w:sz w:val="24"/>
          <w:szCs w:val="24"/>
        </w:rPr>
        <w:t>, полуторный интервал) либо на USB-флэш-накопитель. Прилагаемые к программе плакаты, схемы и другой иллюстративный материал должны быть сложены так, чтобы соответствовать формату A4, их объем не ограничен.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7. Конкурс и подведение итогов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анализ и оценка предоставленных анкет и программ кандидатов в члены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собеседование с кандидатами в члены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- подведение итогов.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 результатах конкурса конкурсная комиссия информирует кандидатов.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Решением конкурсной комиссии может быть предусмотрена возможность проведения повторного конкурса.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lastRenderedPageBreak/>
        <w:t>Утверждение списка членов Молодежного парламента оформляется решением Глазовской городской Думы.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8. Права и обязанности члена Молодежного парламента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8.1. Член Молодежного парламента имеет право: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участвовать путем голосования в принятии решений по вопросам компетенции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выдвигать кандидатов, избирать и быть избранным в органы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участвовать в подготовке решений по всем вопросам, входящим в компетенцию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вносить предложения в проект повестки сессии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5) высказывать свое мнение по вопросам, рассматриваемым Молодежным парламентом, предлагать для рассмотрения вопросы и высказывать по ним свое мнение;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6) участвовать в мероприятиях, проводимых Молодежным парламентом;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7) пользоваться иными правами, предусмотренными Регламентом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8.2. Член Молодежного парламента обязан: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активно содействовать решению стоящих перед Молодежным парламентом задач;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участвовать в работе сессии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исполнять решения, принятые на сессии Молодежного парламента, а также решения руководящих органов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исполнять иные обязанности, предусмотренные Регламентом Молодежного парламента.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 Структура и организация деятельности</w:t>
      </w: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Молодежного парламента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9.1. В структуру Молодежного парламента входят: председатель, его заместитель, Совет Молодежного парламента и комиссии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9.2. Порядок деятельности Молодежного парламента, порядок образования и деятельности Совета Молодежного парламента, порядок образования и деятельности комиссий Молодежного парламента определяются Регламентом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9.3. Основной формой работы Молодежного парламента являются сессии.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9.4. К исключительной компетенции сессии Молодежного парламента относятся: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утверждение плана работы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утверждение Регламента Молодежного парламента и внесение в него изменений;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lastRenderedPageBreak/>
        <w:t>3) рассмотрение проектов решений Глазовской городской Думы в сфере реализации молодежной политики;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утверждение количества и функций комиссий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5) избрание председателя Молодежного парламента, заместителя председателя Молодежного парламента, председателей комиссий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6) принятие решения о прекращении полномочий члена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9.5. Сессия Молодежного парламента состоит из одного или нескольких заседаний.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9.6. Сессии Молодежного парламента проводятся открыто и гласно, не реже одного раза в три месяца.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9.7. Сессия Молодежного парламента правомочна, если на ней присутствует более половины от утвержденного числа членов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9.8. В работе сессии Молодежного парламента могут принимать участие депутаты Глазовской городской Думы, представители органов государственной власти, органов местного самоуправления и представители общественных организаций и объединений, органов и учреждений, реализующих государственную молодежную политику.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9.9. Первую сессию Молодежного парламента открывает и ведет до избрания председателя Молодежного парламента Председатель Глазовской городской Думы.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9.10. На первой сессии Молодежного парламента проводятся выборы председателя Молодежного парламента, заместителя председателя Молодежного парламента и председателей комиссий Молодежного парламента. Также утверждаются количество, наименование и состав комиссий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9.11. На сессии Молодежный парламент в пределах своих полномочий принимает решения.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9.12. Решения Молодежного парламента принимаются большинством голосов от утвержденного числа членов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9.13. Решения Молодежного парламента направляются в Глазовскую городскую Думу.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10. Совет Молодежного парламента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10.1. Для организации работы и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принятых Молодежным парламентом решений из числа членов Молодежного парламента формируется Совет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10.2. В состав Совета Молодежного парламента входят: председатель Молодежного парламента, заместитель председателя Молодежного парламента, председатели комиссий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10.3. Совет Молодежного парламента возглавляет председатель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10.4. Совет Молодежного парламента: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1) организует и координирует работу Молодежного парламента в период между </w:t>
      </w:r>
      <w:r w:rsidRPr="00A13851">
        <w:rPr>
          <w:rFonts w:ascii="Times New Roman" w:hAnsi="Times New Roman" w:cs="Times New Roman"/>
          <w:sz w:val="24"/>
          <w:szCs w:val="24"/>
        </w:rPr>
        <w:lastRenderedPageBreak/>
        <w:t>сессиями;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2) разрабатывает план работы Молодежного парламента и представляет на утверждение Молодежным парламентом;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осуществляет подготовку к сессии Молодежного парламента и формирует проект повестки сессии Молодежного парламента на основе предложений членов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оказывает содействие членам Молодежного парламента в осуществлении ими своих полномочий и обеспечивает их необходимой информацией;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5) анализирует и обобщает ход выполнения решений, принятых Молодежным парламентом;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6) обеспечивает согласно Регламенту Молодежного парламента взаимодействие Молодежного парламента с Глазовской городской Думой;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7) осуществляет взаимодействие с молодежными парламентскими структурами, созданными при представительных органах муниципальных образований в Удмуртской Республике, Молодежным парламентом при Государственном Совете Удмуртской Республики и иными молодежными общественными организациями;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8) осуществляет иные полномочия в соответствии с Регламентом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10.5. Молодежный парламент ежегодно отчитывается перед Глазовской городской Думой.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11. Председатель Молодежного парламента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11.1. Председатель Молодежного парламента избирается из числа членов Молодежного парламента по представлению Председателя Глазовской городской Думы.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11.2. Деятельностью Молодежного парламента руководит председатель Молодежного парламента, который: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1) организует планирование деятельности Молодежного парламента, контролирует ход выполнения планов работы;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2) осуществляет руководство подготовки заседаний Молодежного парламента и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вопросов, вносимых на его рассмотрение утверждает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проект повестки дня заседания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3) представляет Молодежный парламент во взаимоотношениях с органами государственной власти и органами местного самоуправления, региональными и местными отделениями политических партий, общественными объединениями, а также иными лицами, предприятиями, учреждениями и организациями;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4) созывает заседания Молодежного парламента и председательствует на них;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5) дает поручения заместителю Председателя, членам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6) осуществляет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реализацией решений 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7) подписывает решения, протоколы, предложения, обращения, письма и запросы </w:t>
      </w:r>
      <w:r w:rsidRPr="00A13851">
        <w:rPr>
          <w:rFonts w:ascii="Times New Roman" w:hAnsi="Times New Roman" w:cs="Times New Roman"/>
          <w:sz w:val="24"/>
          <w:szCs w:val="24"/>
        </w:rPr>
        <w:lastRenderedPageBreak/>
        <w:t>Молодежного парламента;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8) обеспечивает доведение информации о деятельности Молодежного парламента до органов местного самоуправления;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9) ежегодно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отчитывается о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своей деятельности перед Глазовской городской Думой.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11.3. Порядок досрочного прекращения полномочий председателя Молодежного парламента определяется Регламентом Молодежного парламента.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12. Порядок досрочного прекращения деятельности</w:t>
      </w:r>
    </w:p>
    <w:p w:rsidR="00A13851" w:rsidRPr="00A13851" w:rsidRDefault="00A138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Молодежного парламента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12.1. Молодежный парламент прекращает свою деятельность досрочно по решению Глазовской городской Думы.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12.2. Сессия Молодежного парламента вправе принять решение о досрочном прекращении деятельности Молодежного парламента и направить его в Глазовскую городскую Думу.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13. Информационное и организационно-техническое обеспечение деятельности Молодежного парламента.</w:t>
      </w:r>
    </w:p>
    <w:p w:rsidR="00A13851" w:rsidRPr="00A13851" w:rsidRDefault="00A138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Информационное и организационно-техническое обеспечение деятельности Молодежного парламента осуществляется Управлением по обеспечению деятельности Глазовской городской Думы.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8">
        <w:r w:rsidRPr="00A13851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Городской Думы МО "Городской округ "Город Глазов" Удмуртской Республики" от 11.10.2023 N 412)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к Положению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 Молодежном парламенте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при Глазовской городской Думе</w:t>
      </w:r>
    </w:p>
    <w:p w:rsidR="00A13851" w:rsidRPr="00A13851" w:rsidRDefault="00A1385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3851" w:rsidRPr="00A13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29">
              <w:r w:rsidRPr="00A13851">
                <w:rPr>
                  <w:rFonts w:ascii="Times New Roman" w:hAnsi="Times New Roman" w:cs="Times New Roman"/>
                  <w:sz w:val="24"/>
                  <w:szCs w:val="24"/>
                </w:rPr>
                <w:t>решения</w:t>
              </w:r>
            </w:hyperlink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МО "Городской округ "Город Глазов"</w:t>
            </w:r>
            <w:proofErr w:type="gramEnd"/>
          </w:p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Республики" от 11.10.2023 N 412)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49"/>
      <w:bookmarkEnd w:id="2"/>
      <w:r w:rsidRPr="00A13851">
        <w:rPr>
          <w:rFonts w:ascii="Times New Roman" w:hAnsi="Times New Roman" w:cs="Times New Roman"/>
          <w:sz w:val="24"/>
          <w:szCs w:val="24"/>
        </w:rPr>
        <w:t>Анкета кандидата в члены Молодежного парламента</w:t>
      </w:r>
    </w:p>
    <w:p w:rsidR="00A13851" w:rsidRPr="00A13851" w:rsidRDefault="00A138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при Глазовской городской Думе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52"/>
      </w:tblGrid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1. Фамилия, имя, отчество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2. Место жительства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3. Контактный телефон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4. Адрес электронной почты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Дата и место рождения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6. Сведения об образовании, в том числе о послевузовском профессиональном образовании (год начала - окончания, наименование и местонахождение учебного заведения, факультет, форма обучения, специальность)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7. Сведения о профессиональной переподготовке и (или) повышении квалификации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8. Трудовая деятельность (занимаемая должность, наименование и местонахождение организации)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9. Общественная деятельность</w:t>
            </w:r>
          </w:p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В данном пункте необходимо описать все формы Вашего участия в общественной жизни страны, республики, города, района, населенного пункта (к данному пункту относится деятельность в общественных организациях и объединениях, профсоюзах, политических партиях, а также школьное, студенческое, рабочее самоуправление и прочие формы общественной деятельности). Если Вы участвовали в общественной деятельности в разных организациях, то укажите весь опыт, начиная с последнего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10. Дополнительная информация</w:t>
            </w:r>
          </w:p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(личные качества, деловые навыки, профессиональные достижения)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11. Дополнительная информация</w:t>
            </w:r>
          </w:p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(в данном разделе напишите все, что Вы считаете необходимым сообщить о себе)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851" w:rsidRPr="00A13851">
        <w:tc>
          <w:tcPr>
            <w:tcW w:w="4819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12. Дата заполнения и личная подпись</w:t>
            </w:r>
          </w:p>
        </w:tc>
        <w:tc>
          <w:tcPr>
            <w:tcW w:w="4252" w:type="dxa"/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к Положению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 Молодежном парламенте</w:t>
      </w:r>
    </w:p>
    <w:p w:rsidR="00A13851" w:rsidRPr="00A13851" w:rsidRDefault="00A1385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при Глазовской городской Думе</w:t>
      </w:r>
    </w:p>
    <w:p w:rsidR="00A13851" w:rsidRPr="00A13851" w:rsidRDefault="00A13851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13851" w:rsidRPr="00A138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1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(введено </w:t>
            </w:r>
            <w:hyperlink r:id="rId30">
              <w:r w:rsidRPr="00A13851">
                <w:rPr>
                  <w:rFonts w:ascii="Times New Roman" w:hAnsi="Times New Roman" w:cs="Times New Roman"/>
                  <w:sz w:val="24"/>
                  <w:szCs w:val="24"/>
                </w:rPr>
                <w:t>решением</w:t>
              </w:r>
            </w:hyperlink>
            <w:r w:rsidRPr="00A1385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Думы МО "Городской округ "Город Глазов"</w:t>
            </w:r>
            <w:proofErr w:type="gramEnd"/>
          </w:p>
          <w:p w:rsidR="00A13851" w:rsidRPr="00A13851" w:rsidRDefault="00A138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3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Удмуртской Республики" от 11.10.2023 N 412)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3851" w:rsidRPr="00A13851" w:rsidRDefault="00A138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92"/>
      <w:bookmarkEnd w:id="3"/>
      <w:r w:rsidRPr="00A13851">
        <w:rPr>
          <w:rFonts w:ascii="Times New Roman" w:hAnsi="Times New Roman" w:cs="Times New Roman"/>
          <w:sz w:val="24"/>
          <w:szCs w:val="24"/>
        </w:rPr>
        <w:t xml:space="preserve">       Согласие на обработку персональных данных участника конкурса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    Руководствуясь    Федеральным   </w:t>
      </w:r>
      <w:hyperlink r:id="rId31">
        <w:r w:rsidRPr="00A1385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13851">
        <w:rPr>
          <w:rFonts w:ascii="Times New Roman" w:hAnsi="Times New Roman" w:cs="Times New Roman"/>
          <w:sz w:val="24"/>
          <w:szCs w:val="24"/>
        </w:rPr>
        <w:t xml:space="preserve">   от   27.07.2006   N 152-ФЗ "О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персональных  данных",  с  целью  обработки  персональных данных для отбора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кандидатов в члены Молодежного парламента при Глазовской городской Думе,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 (Ф.И.О.)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Паспорт, серия ____________________ номер ________________________________,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85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 xml:space="preserve"> по адресу _____________________________________________________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Контактный телефон ____________________ Адрес электронной почты ___________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    Согласе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A13851">
        <w:rPr>
          <w:rFonts w:ascii="Times New Roman" w:hAnsi="Times New Roman" w:cs="Times New Roman"/>
          <w:sz w:val="24"/>
          <w:szCs w:val="24"/>
        </w:rPr>
        <w:t>-а)   на   обработку   моих  персональных  данных,  к  которым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851">
        <w:rPr>
          <w:rFonts w:ascii="Times New Roman" w:hAnsi="Times New Roman" w:cs="Times New Roman"/>
          <w:sz w:val="24"/>
          <w:szCs w:val="24"/>
        </w:rPr>
        <w:t>относятся:  фамилия,  имя, отчество, паспортные данные (серия, номер, кем и</w:t>
      </w:r>
      <w:proofErr w:type="gramEnd"/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когда   выдан),   адрес  места  жительства,  контактная  информация  (номер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телефона, электронная почта), конкурсной комиссией по проведению конкурса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члены Молодежного парламента при Глазовской городской Думе.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    Я  оставляю  за  собой  право  в  случае  неправомерного  использования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предоставленных  мною  персональных данных отозвать Согласие, предоставив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адрес оператора письменное заявление.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    Настоящим я подтверждаю, что в случае необходимости предоставления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моих</w:t>
      </w:r>
      <w:proofErr w:type="gramEnd"/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персональных  данных  для  достижения  указанных 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выше  целей третьим лицам</w:t>
      </w:r>
      <w:proofErr w:type="gramEnd"/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оператор   вправе   в   необходимом   объеме   раскрывать   для  совершения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851">
        <w:rPr>
          <w:rFonts w:ascii="Times New Roman" w:hAnsi="Times New Roman" w:cs="Times New Roman"/>
          <w:sz w:val="24"/>
          <w:szCs w:val="24"/>
        </w:rPr>
        <w:t>вышеуказанных  действий  информацию обо мне лично (включая мои персональные</w:t>
      </w:r>
      <w:proofErr w:type="gramEnd"/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данные)  таким  третьим  лицам,  их  агентам и иным уполномоченным лицам, а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также предоставлять таким лицам соответствующие документы, содержащие </w:t>
      </w:r>
      <w:proofErr w:type="gramStart"/>
      <w:r w:rsidRPr="00A13851">
        <w:rPr>
          <w:rFonts w:ascii="Times New Roman" w:hAnsi="Times New Roman" w:cs="Times New Roman"/>
          <w:sz w:val="24"/>
          <w:szCs w:val="24"/>
        </w:rPr>
        <w:t>такую</w:t>
      </w:r>
      <w:proofErr w:type="gramEnd"/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информацию,  для  обработки  персональных  данных  на  основании настоящего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согласия.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>____________ ____________________________________ _________________________</w:t>
      </w:r>
    </w:p>
    <w:p w:rsidR="00A13851" w:rsidRPr="00A13851" w:rsidRDefault="00A138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3851">
        <w:rPr>
          <w:rFonts w:ascii="Times New Roman" w:hAnsi="Times New Roman" w:cs="Times New Roman"/>
          <w:sz w:val="24"/>
          <w:szCs w:val="24"/>
        </w:rPr>
        <w:t xml:space="preserve">    Дата                    Ф.И.О.                         Подпись</w:t>
      </w: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851" w:rsidRPr="00A13851" w:rsidRDefault="00A1385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E17A6" w:rsidRPr="00A13851" w:rsidRDefault="00A13851">
      <w:pPr>
        <w:rPr>
          <w:rFonts w:ascii="Times New Roman" w:hAnsi="Times New Roman" w:cs="Times New Roman"/>
          <w:sz w:val="24"/>
          <w:szCs w:val="24"/>
        </w:rPr>
      </w:pPr>
    </w:p>
    <w:sectPr w:rsidR="00BE17A6" w:rsidRPr="00A13851" w:rsidSect="0002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51"/>
    <w:rsid w:val="001E3A01"/>
    <w:rsid w:val="00A13851"/>
    <w:rsid w:val="00D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8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3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8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8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13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38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151828&amp;dst=100007" TargetMode="External"/><Relationship Id="rId13" Type="http://schemas.openxmlformats.org/officeDocument/2006/relationships/hyperlink" Target="https://login.consultant.ru/link/?req=doc&amp;base=RLAW053&amp;n=122697&amp;dst=100011" TargetMode="External"/><Relationship Id="rId18" Type="http://schemas.openxmlformats.org/officeDocument/2006/relationships/hyperlink" Target="https://login.consultant.ru/link/?req=doc&amp;base=RLAW053&amp;n=151828&amp;dst=100008" TargetMode="External"/><Relationship Id="rId26" Type="http://schemas.openxmlformats.org/officeDocument/2006/relationships/hyperlink" Target="https://login.consultant.ru/link/?req=doc&amp;base=RLAW053&amp;n=151828&amp;dst=1000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53&amp;n=166815&amp;dst=100762" TargetMode="External"/><Relationship Id="rId7" Type="http://schemas.openxmlformats.org/officeDocument/2006/relationships/hyperlink" Target="https://login.consultant.ru/link/?req=doc&amp;base=RLAW053&amp;n=166815&amp;dst=100762" TargetMode="External"/><Relationship Id="rId12" Type="http://schemas.openxmlformats.org/officeDocument/2006/relationships/hyperlink" Target="https://login.consultant.ru/link/?req=doc&amp;base=RLAW053&amp;n=60377" TargetMode="External"/><Relationship Id="rId17" Type="http://schemas.openxmlformats.org/officeDocument/2006/relationships/hyperlink" Target="https://login.consultant.ru/link/?req=doc&amp;base=RLAW053&amp;n=97462" TargetMode="External"/><Relationship Id="rId25" Type="http://schemas.openxmlformats.org/officeDocument/2006/relationships/hyperlink" Target="https://login.consultant.ru/link/?req=doc&amp;base=RLAW053&amp;n=151828&amp;dst=100016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53&amp;n=77824&amp;dst=100042" TargetMode="External"/><Relationship Id="rId20" Type="http://schemas.openxmlformats.org/officeDocument/2006/relationships/hyperlink" Target="https://login.consultant.ru/link/?req=doc&amp;base=RLAW053&amp;n=152647" TargetMode="External"/><Relationship Id="rId29" Type="http://schemas.openxmlformats.org/officeDocument/2006/relationships/hyperlink" Target="https://login.consultant.ru/link/?req=doc&amp;base=RLAW053&amp;n=151828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053&amp;n=51388" TargetMode="External"/><Relationship Id="rId24" Type="http://schemas.openxmlformats.org/officeDocument/2006/relationships/hyperlink" Target="https://login.consultant.ru/link/?req=doc&amp;base=RLAW053&amp;n=151828&amp;dst=10001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53&amp;n=151828&amp;dst=100006" TargetMode="External"/><Relationship Id="rId15" Type="http://schemas.openxmlformats.org/officeDocument/2006/relationships/hyperlink" Target="https://login.consultant.ru/link/?req=doc&amp;base=RLAW053&amp;n=73514" TargetMode="External"/><Relationship Id="rId23" Type="http://schemas.openxmlformats.org/officeDocument/2006/relationships/hyperlink" Target="https://login.consultant.ru/link/?req=doc&amp;base=RLAW053&amp;n=151828&amp;dst=100010" TargetMode="External"/><Relationship Id="rId28" Type="http://schemas.openxmlformats.org/officeDocument/2006/relationships/hyperlink" Target="https://login.consultant.ru/link/?req=doc&amp;base=RLAW053&amp;n=151828&amp;dst=100027" TargetMode="External"/><Relationship Id="rId10" Type="http://schemas.openxmlformats.org/officeDocument/2006/relationships/hyperlink" Target="https://login.consultant.ru/link/?req=doc&amp;base=RLAW053&amp;n=50757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97541" TargetMode="External"/><Relationship Id="rId14" Type="http://schemas.openxmlformats.org/officeDocument/2006/relationships/hyperlink" Target="https://login.consultant.ru/link/?req=doc&amp;base=RLAW053&amp;n=70921" TargetMode="External"/><Relationship Id="rId22" Type="http://schemas.openxmlformats.org/officeDocument/2006/relationships/hyperlink" Target="https://login.consultant.ru/link/?req=doc&amp;base=RLAW053&amp;n=151828&amp;dst=100009" TargetMode="External"/><Relationship Id="rId27" Type="http://schemas.openxmlformats.org/officeDocument/2006/relationships/hyperlink" Target="https://login.consultant.ru/link/?req=doc&amp;base=RLAW053&amp;n=151828&amp;dst=100026" TargetMode="External"/><Relationship Id="rId30" Type="http://schemas.openxmlformats.org/officeDocument/2006/relationships/hyperlink" Target="https://login.consultant.ru/link/?req=doc&amp;base=RLAW053&amp;n=151828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Суслова</dc:creator>
  <cp:lastModifiedBy>Марина Суслова</cp:lastModifiedBy>
  <cp:revision>1</cp:revision>
  <dcterms:created xsi:type="dcterms:W3CDTF">2026-01-26T07:26:00Z</dcterms:created>
  <dcterms:modified xsi:type="dcterms:W3CDTF">2026-01-26T07:35:00Z</dcterms:modified>
</cp:coreProperties>
</file>