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0" w:rsidRPr="002C53CA" w:rsidRDefault="00C36100" w:rsidP="00C3610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C53CA">
        <w:rPr>
          <w:rFonts w:ascii="Times New Roman" w:hAnsi="Times New Roman" w:cs="Times New Roman"/>
          <w:sz w:val="26"/>
          <w:szCs w:val="26"/>
        </w:rPr>
        <w:t>Уведомление о проведении публичных слушаний</w:t>
      </w:r>
    </w:p>
    <w:p w:rsidR="00C36100" w:rsidRPr="002C53CA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sz w:val="26"/>
          <w:szCs w:val="26"/>
        </w:rPr>
        <w:t xml:space="preserve">В рамках действующего законодательства, в связи с необходимостью актуализации действующей схемы теплоснабжения, Администрация города Глазова в соответствии с п. 22 Требований к порядку разработки и утверждения схем теплоснабжения, утвержденных постановлением </w:t>
      </w:r>
      <w:r w:rsidR="002C53CA">
        <w:rPr>
          <w:rFonts w:ascii="Times New Roman" w:hAnsi="Times New Roman" w:cs="Times New Roman"/>
          <w:sz w:val="26"/>
          <w:szCs w:val="26"/>
        </w:rPr>
        <w:t>Правительства Р</w:t>
      </w:r>
      <w:r w:rsidR="00F862DD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2C53CA">
        <w:rPr>
          <w:rFonts w:ascii="Times New Roman" w:hAnsi="Times New Roman" w:cs="Times New Roman"/>
          <w:sz w:val="26"/>
          <w:szCs w:val="26"/>
        </w:rPr>
        <w:t>Ф</w:t>
      </w:r>
      <w:r w:rsidR="00F862DD">
        <w:rPr>
          <w:rFonts w:ascii="Times New Roman" w:hAnsi="Times New Roman" w:cs="Times New Roman"/>
          <w:sz w:val="26"/>
          <w:szCs w:val="26"/>
        </w:rPr>
        <w:t>едерации</w:t>
      </w:r>
      <w:r w:rsidR="002C53CA">
        <w:rPr>
          <w:rFonts w:ascii="Times New Roman" w:hAnsi="Times New Roman" w:cs="Times New Roman"/>
          <w:sz w:val="26"/>
          <w:szCs w:val="26"/>
        </w:rPr>
        <w:t xml:space="preserve"> от 22.02.2012 №</w:t>
      </w:r>
      <w:r w:rsidRPr="002C53CA">
        <w:rPr>
          <w:rFonts w:ascii="Times New Roman" w:hAnsi="Times New Roman" w:cs="Times New Roman"/>
          <w:sz w:val="26"/>
          <w:szCs w:val="26"/>
        </w:rPr>
        <w:t xml:space="preserve"> 154 «О требованиях к схемам теплоснабжения, порядку их разработки и утверждения» сообщает о проведении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sz w:val="26"/>
          <w:szCs w:val="26"/>
        </w:rPr>
        <w:t>«Городской округ</w:t>
      </w:r>
      <w:proofErr w:type="gramEnd"/>
      <w:r w:rsidR="00436702">
        <w:rPr>
          <w:rFonts w:ascii="Times New Roman" w:hAnsi="Times New Roman" w:cs="Times New Roman"/>
          <w:sz w:val="26"/>
          <w:szCs w:val="26"/>
        </w:rPr>
        <w:t xml:space="preserve">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</w:t>
      </w:r>
      <w:r w:rsidR="004F0188">
        <w:rPr>
          <w:rFonts w:ascii="Times New Roman" w:hAnsi="Times New Roman" w:cs="Times New Roman"/>
          <w:sz w:val="26"/>
          <w:szCs w:val="26"/>
        </w:rPr>
        <w:t>в» Удмуртской Республики</w:t>
      </w:r>
      <w:r w:rsidR="00436702">
        <w:rPr>
          <w:rFonts w:ascii="Times New Roman" w:hAnsi="Times New Roman" w:cs="Times New Roman"/>
          <w:sz w:val="26"/>
          <w:szCs w:val="26"/>
        </w:rPr>
        <w:t>» на 2025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C36100" w:rsidRPr="004F0188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собрания участников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«Город Глазов» Удмуртской Рес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публики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» на 2025 год состоится 11.04.2024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года в 18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в конференц-</w:t>
      </w:r>
      <w:r w:rsidR="00FE516F" w:rsidRPr="002C53CA">
        <w:rPr>
          <w:rFonts w:ascii="Times New Roman" w:hAnsi="Times New Roman" w:cs="Times New Roman"/>
          <w:color w:val="000000"/>
          <w:sz w:val="26"/>
          <w:szCs w:val="26"/>
        </w:rPr>
        <w:t>зале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Глазова, расположенном по адресу: Удмуртская Республика, город Глазов, ул. Динамо, д. 6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F018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="004F0188">
        <w:rPr>
          <w:rFonts w:ascii="Times New Roman" w:hAnsi="Times New Roman" w:cs="Times New Roman"/>
          <w:color w:val="000000"/>
          <w:sz w:val="26"/>
          <w:szCs w:val="26"/>
        </w:rPr>
        <w:t>. 224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3BB4" w:rsidRPr="002C53CA" w:rsidRDefault="00943BB4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Письменные замечания и предложения, касающиеся проекта актуализированной схемы теплоснабжения муниципального образования «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Городской округ «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Город Глазо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в» Удмуртской Республики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» на 2025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год, вынесенного на публичные слуша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ния, представляются с 04.04.2024 по 11.04.2024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для включения их в протокол публичных слушаний в управление жилищно-коммунального хозяйства Администрации города Глазова по адресу:</w:t>
      </w:r>
      <w:proofErr w:type="gram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УР, г. Глазов, ул. Динамо, д. 6, </w:t>
      </w:r>
      <w:proofErr w:type="spell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121 или по адресу электронной почты: </w:t>
      </w:r>
      <w:hyperlink r:id="rId8" w:history="1"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zhkh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glazov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36100" w:rsidRPr="00436702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 xml:space="preserve">Проект Схемы теплоснабжения МО </w:t>
      </w:r>
      <w:r w:rsidR="00436702"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Глазов» У</w:t>
      </w:r>
      <w:r w:rsidR="00436702">
        <w:rPr>
          <w:rFonts w:ascii="Times New Roman" w:hAnsi="Times New Roman" w:cs="Times New Roman"/>
          <w:sz w:val="26"/>
          <w:szCs w:val="26"/>
        </w:rPr>
        <w:t xml:space="preserve">дмуртской </w:t>
      </w:r>
      <w:r w:rsidRPr="002C53CA">
        <w:rPr>
          <w:rFonts w:ascii="Times New Roman" w:hAnsi="Times New Roman" w:cs="Times New Roman"/>
          <w:sz w:val="26"/>
          <w:szCs w:val="26"/>
        </w:rPr>
        <w:t>Р</w:t>
      </w:r>
      <w:r w:rsidR="00436702">
        <w:rPr>
          <w:rFonts w:ascii="Times New Roman" w:hAnsi="Times New Roman" w:cs="Times New Roman"/>
          <w:sz w:val="26"/>
          <w:szCs w:val="26"/>
        </w:rPr>
        <w:t>еспублики»</w:t>
      </w:r>
      <w:r w:rsidRPr="002C53CA">
        <w:rPr>
          <w:rFonts w:ascii="Times New Roman" w:hAnsi="Times New Roman" w:cs="Times New Roman"/>
          <w:sz w:val="26"/>
          <w:szCs w:val="26"/>
        </w:rPr>
        <w:t xml:space="preserve"> на период 201</w:t>
      </w:r>
      <w:r w:rsidR="004F0188">
        <w:rPr>
          <w:rFonts w:ascii="Times New Roman" w:hAnsi="Times New Roman" w:cs="Times New Roman"/>
          <w:sz w:val="26"/>
          <w:szCs w:val="26"/>
        </w:rPr>
        <w:t>6−2030 год</w:t>
      </w:r>
      <w:r w:rsidR="00F862DD">
        <w:rPr>
          <w:rFonts w:ascii="Times New Roman" w:hAnsi="Times New Roman" w:cs="Times New Roman"/>
          <w:sz w:val="26"/>
          <w:szCs w:val="26"/>
        </w:rPr>
        <w:t>ы</w:t>
      </w:r>
      <w:r w:rsidR="004F0188">
        <w:rPr>
          <w:rFonts w:ascii="Times New Roman" w:hAnsi="Times New Roman" w:cs="Times New Roman"/>
          <w:sz w:val="26"/>
          <w:szCs w:val="26"/>
        </w:rPr>
        <w:t xml:space="preserve"> (Актуа</w:t>
      </w:r>
      <w:r w:rsidR="00436702">
        <w:rPr>
          <w:rFonts w:ascii="Times New Roman" w:hAnsi="Times New Roman" w:cs="Times New Roman"/>
          <w:sz w:val="26"/>
          <w:szCs w:val="26"/>
        </w:rPr>
        <w:t>лизация на 2025 год) размещен 6</w:t>
      </w:r>
      <w:r w:rsidR="00666779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4F0188">
        <w:rPr>
          <w:rFonts w:ascii="Times New Roman" w:hAnsi="Times New Roman" w:cs="Times New Roman"/>
          <w:sz w:val="26"/>
          <w:szCs w:val="26"/>
        </w:rPr>
        <w:t xml:space="preserve"> 202</w:t>
      </w:r>
      <w:r w:rsidR="00436702">
        <w:rPr>
          <w:rFonts w:ascii="Times New Roman" w:hAnsi="Times New Roman" w:cs="Times New Roman"/>
          <w:sz w:val="26"/>
          <w:szCs w:val="26"/>
        </w:rPr>
        <w:t>4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года на</w:t>
      </w:r>
      <w:r w:rsidR="004F0188">
        <w:rPr>
          <w:rFonts w:ascii="Times New Roman" w:hAnsi="Times New Roman" w:cs="Times New Roman"/>
          <w:sz w:val="26"/>
          <w:szCs w:val="26"/>
        </w:rPr>
        <w:t xml:space="preserve"> официальном сайте МО</w:t>
      </w:r>
      <w:r w:rsidRPr="002C53CA">
        <w:rPr>
          <w:rFonts w:ascii="Times New Roman" w:hAnsi="Times New Roman" w:cs="Times New Roman"/>
          <w:sz w:val="26"/>
          <w:szCs w:val="26"/>
        </w:rPr>
        <w:t xml:space="preserve"> «Город Глазов</w:t>
      </w:r>
      <w:r w:rsidR="00436702">
        <w:rPr>
          <w:rFonts w:ascii="Times New Roman" w:hAnsi="Times New Roman" w:cs="Times New Roman"/>
          <w:sz w:val="26"/>
          <w:szCs w:val="26"/>
        </w:rPr>
        <w:t xml:space="preserve"> </w:t>
      </w:r>
      <w:r w:rsidR="00436702" w:rsidRPr="00436702">
        <w:rPr>
          <w:rFonts w:ascii="Times New Roman" w:hAnsi="Times New Roman" w:cs="Times New Roman"/>
          <w:sz w:val="26"/>
          <w:szCs w:val="26"/>
        </w:rPr>
        <w:t>(http://glazov-gov.ru/city/cityzen/zhkh/ckhema-teplosnabzheniya-munitsipalnogo-obrazovaniya-gorod-glazov-reshenie-o-vybore-eto/%20aktualst_2025/)</w:t>
      </w:r>
      <w:r w:rsidR="00436702">
        <w:rPr>
          <w:rFonts w:ascii="Times New Roman" w:hAnsi="Times New Roman" w:cs="Times New Roman"/>
          <w:sz w:val="26"/>
          <w:szCs w:val="26"/>
        </w:rPr>
        <w:t>.</w:t>
      </w:r>
    </w:p>
    <w:p w:rsidR="00A8733F" w:rsidRPr="004F0188" w:rsidRDefault="00A8733F" w:rsidP="004F01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8733F" w:rsidRPr="004F0188" w:rsidSect="002C53CA">
      <w:headerReference w:type="even" r:id="rId9"/>
      <w:footerReference w:type="even" r:id="rId10"/>
      <w:footerReference w:type="default" r:id="rId11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F1" w:rsidRDefault="004E32F1" w:rsidP="00CE1FD7">
      <w:pPr>
        <w:spacing w:after="0" w:line="240" w:lineRule="auto"/>
      </w:pPr>
      <w:r>
        <w:separator/>
      </w:r>
    </w:p>
  </w:endnote>
  <w:endnote w:type="continuationSeparator" w:id="0">
    <w:p w:rsidR="004E32F1" w:rsidRDefault="004E32F1" w:rsidP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E32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4E32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F1" w:rsidRDefault="004E32F1" w:rsidP="00CE1FD7">
      <w:pPr>
        <w:spacing w:after="0" w:line="240" w:lineRule="auto"/>
      </w:pPr>
      <w:r>
        <w:separator/>
      </w:r>
    </w:p>
  </w:footnote>
  <w:footnote w:type="continuationSeparator" w:id="0">
    <w:p w:rsidR="004E32F1" w:rsidRDefault="004E32F1" w:rsidP="00C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C43B2"/>
    <w:rsid w:val="00106BC2"/>
    <w:rsid w:val="00193B5E"/>
    <w:rsid w:val="001A216A"/>
    <w:rsid w:val="001D41FE"/>
    <w:rsid w:val="001D69CE"/>
    <w:rsid w:val="00223BB1"/>
    <w:rsid w:val="002A4F9A"/>
    <w:rsid w:val="002C53CA"/>
    <w:rsid w:val="002C5D83"/>
    <w:rsid w:val="00301FC1"/>
    <w:rsid w:val="00313410"/>
    <w:rsid w:val="00342DEC"/>
    <w:rsid w:val="00373859"/>
    <w:rsid w:val="00385019"/>
    <w:rsid w:val="00394FB7"/>
    <w:rsid w:val="003B6E98"/>
    <w:rsid w:val="003D3997"/>
    <w:rsid w:val="004073B8"/>
    <w:rsid w:val="00436702"/>
    <w:rsid w:val="00437438"/>
    <w:rsid w:val="00474087"/>
    <w:rsid w:val="00486DCA"/>
    <w:rsid w:val="0049323C"/>
    <w:rsid w:val="004E32F1"/>
    <w:rsid w:val="004F0119"/>
    <w:rsid w:val="004F0188"/>
    <w:rsid w:val="005C5C70"/>
    <w:rsid w:val="00620457"/>
    <w:rsid w:val="00657A48"/>
    <w:rsid w:val="00666779"/>
    <w:rsid w:val="006F03EC"/>
    <w:rsid w:val="007175E4"/>
    <w:rsid w:val="007A0FE0"/>
    <w:rsid w:val="0083623C"/>
    <w:rsid w:val="00853123"/>
    <w:rsid w:val="008A7070"/>
    <w:rsid w:val="008B144C"/>
    <w:rsid w:val="008E2A12"/>
    <w:rsid w:val="008E4914"/>
    <w:rsid w:val="00901989"/>
    <w:rsid w:val="00906626"/>
    <w:rsid w:val="00942AB3"/>
    <w:rsid w:val="00943BB4"/>
    <w:rsid w:val="009509B0"/>
    <w:rsid w:val="009E4C47"/>
    <w:rsid w:val="00A8733F"/>
    <w:rsid w:val="00AC28D1"/>
    <w:rsid w:val="00AF17B1"/>
    <w:rsid w:val="00B1421D"/>
    <w:rsid w:val="00C36100"/>
    <w:rsid w:val="00C37C4F"/>
    <w:rsid w:val="00C40AB0"/>
    <w:rsid w:val="00C54482"/>
    <w:rsid w:val="00C83C5A"/>
    <w:rsid w:val="00CE1FD7"/>
    <w:rsid w:val="00D07333"/>
    <w:rsid w:val="00D5408D"/>
    <w:rsid w:val="00D5487D"/>
    <w:rsid w:val="00D60ACF"/>
    <w:rsid w:val="00D759FD"/>
    <w:rsid w:val="00D76363"/>
    <w:rsid w:val="00DD33E6"/>
    <w:rsid w:val="00E131F6"/>
    <w:rsid w:val="00EC0073"/>
    <w:rsid w:val="00EF0DF9"/>
    <w:rsid w:val="00F168E2"/>
    <w:rsid w:val="00F600A3"/>
    <w:rsid w:val="00F74A24"/>
    <w:rsid w:val="00F862DD"/>
    <w:rsid w:val="00FB60DF"/>
    <w:rsid w:val="00FC09EA"/>
    <w:rsid w:val="00FE361D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D7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74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h@glazov-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1FD9-A861-4415-A438-6ABBABF2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Андрей Полев</cp:lastModifiedBy>
  <cp:revision>2</cp:revision>
  <cp:lastPrinted>2023-03-30T11:35:00Z</cp:lastPrinted>
  <dcterms:created xsi:type="dcterms:W3CDTF">2024-04-03T12:03:00Z</dcterms:created>
  <dcterms:modified xsi:type="dcterms:W3CDTF">2024-04-03T12:03:00Z</dcterms:modified>
</cp:coreProperties>
</file>