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478" w:rsidRPr="007607AF" w:rsidRDefault="00772478" w:rsidP="00772478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7607A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Форма 7. </w:t>
      </w:r>
      <w:hyperlink r:id="rId5" w:history="1">
        <w:r w:rsidRPr="007607AF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  <w:lang w:eastAsia="ru-RU"/>
          </w:rPr>
          <w:t>Сведения</w:t>
        </w:r>
      </w:hyperlink>
      <w:r w:rsidRPr="007607AF">
        <w:rPr>
          <w:rFonts w:ascii="Times New Roman" w:hAnsi="Times New Roman" w:cs="Times New Roman"/>
          <w:sz w:val="26"/>
          <w:szCs w:val="26"/>
          <w:lang w:eastAsia="ru-RU"/>
        </w:rPr>
        <w:t xml:space="preserve"> о внесенных за отчетный период изменениях в муниципальную программу </w:t>
      </w:r>
    </w:p>
    <w:p w:rsidR="00772478" w:rsidRPr="007607AF" w:rsidRDefault="00772478" w:rsidP="00403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607A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Сведения о внесенных за отчетный период изменениях в муниципальную программу</w:t>
      </w:r>
    </w:p>
    <w:p w:rsidR="00772478" w:rsidRPr="007607AF" w:rsidRDefault="00772478" w:rsidP="00403D22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607A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по состоянию за 12 месяцев 201</w:t>
      </w:r>
      <w:r w:rsidR="0097449C" w:rsidRPr="007607A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8</w:t>
      </w:r>
      <w:r w:rsidRPr="007607A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года</w:t>
      </w:r>
    </w:p>
    <w:p w:rsidR="00772478" w:rsidRPr="007607AF" w:rsidRDefault="00772478" w:rsidP="00403D22">
      <w:pPr>
        <w:spacing w:before="120"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14459" w:type="dxa"/>
        <w:tblInd w:w="-106" w:type="dxa"/>
        <w:tblLook w:val="00A0" w:firstRow="1" w:lastRow="0" w:firstColumn="1" w:lastColumn="0" w:noHBand="0" w:noVBand="0"/>
      </w:tblPr>
      <w:tblGrid>
        <w:gridCol w:w="14459"/>
      </w:tblGrid>
      <w:tr w:rsidR="00772478" w:rsidRPr="007607AF" w:rsidTr="00616406">
        <w:tc>
          <w:tcPr>
            <w:tcW w:w="14459" w:type="dxa"/>
          </w:tcPr>
          <w:p w:rsidR="00772478" w:rsidRPr="007607AF" w:rsidRDefault="00772478" w:rsidP="00403D22">
            <w:pPr>
              <w:spacing w:before="40" w:after="4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муниципальной программы </w:t>
            </w:r>
            <w:r w:rsidRPr="007607AF">
              <w:rPr>
                <w:rFonts w:ascii="Times New Roman" w:hAnsi="Times New Roman" w:cs="Times New Roman"/>
                <w:sz w:val="26"/>
                <w:szCs w:val="26"/>
                <w:u w:val="single"/>
                <w:lang w:eastAsia="ru-RU"/>
              </w:rPr>
              <w:t>«Развитие образования и воспитание» на 2015-2020 годы</w:t>
            </w:r>
          </w:p>
        </w:tc>
      </w:tr>
    </w:tbl>
    <w:p w:rsidR="00772478" w:rsidRPr="007607AF" w:rsidRDefault="00772478" w:rsidP="00403D2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14838" w:type="dxa"/>
        <w:jc w:val="center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594"/>
        <w:gridCol w:w="5007"/>
        <w:gridCol w:w="1984"/>
        <w:gridCol w:w="1134"/>
        <w:gridCol w:w="6119"/>
      </w:tblGrid>
      <w:tr w:rsidR="00772478" w:rsidRPr="007607AF" w:rsidTr="007607AF">
        <w:trPr>
          <w:trHeight w:val="20"/>
          <w:jc w:val="center"/>
        </w:trPr>
        <w:tc>
          <w:tcPr>
            <w:tcW w:w="594" w:type="dxa"/>
            <w:vAlign w:val="center"/>
          </w:tcPr>
          <w:p w:rsidR="00772478" w:rsidRPr="007607AF" w:rsidRDefault="00772478" w:rsidP="0061640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007" w:type="dxa"/>
            <w:vAlign w:val="center"/>
          </w:tcPr>
          <w:p w:rsidR="00772478" w:rsidRPr="007607AF" w:rsidRDefault="00772478" w:rsidP="0061640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Вид правового акта</w:t>
            </w:r>
          </w:p>
        </w:tc>
        <w:tc>
          <w:tcPr>
            <w:tcW w:w="1984" w:type="dxa"/>
            <w:vAlign w:val="center"/>
          </w:tcPr>
          <w:p w:rsidR="00772478" w:rsidRPr="007607AF" w:rsidRDefault="00772478" w:rsidP="0061640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Дата принятия</w:t>
            </w:r>
          </w:p>
        </w:tc>
        <w:tc>
          <w:tcPr>
            <w:tcW w:w="1134" w:type="dxa"/>
            <w:vAlign w:val="center"/>
          </w:tcPr>
          <w:p w:rsidR="00772478" w:rsidRPr="007607AF" w:rsidRDefault="00772478" w:rsidP="0061640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6119" w:type="dxa"/>
            <w:vAlign w:val="center"/>
          </w:tcPr>
          <w:p w:rsidR="00772478" w:rsidRPr="007607AF" w:rsidRDefault="00772478" w:rsidP="0061640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Суть изменений (краткое изложение)</w:t>
            </w:r>
          </w:p>
        </w:tc>
      </w:tr>
      <w:tr w:rsidR="00772478" w:rsidRPr="007607AF" w:rsidTr="007607AF">
        <w:trPr>
          <w:trHeight w:val="20"/>
          <w:jc w:val="center"/>
        </w:trPr>
        <w:tc>
          <w:tcPr>
            <w:tcW w:w="594" w:type="dxa"/>
            <w:noWrap/>
            <w:vAlign w:val="center"/>
          </w:tcPr>
          <w:p w:rsidR="00772478" w:rsidRPr="007607AF" w:rsidRDefault="00772478" w:rsidP="0061640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07" w:type="dxa"/>
            <w:vAlign w:val="center"/>
          </w:tcPr>
          <w:p w:rsidR="00772478" w:rsidRPr="007607AF" w:rsidRDefault="00772478" w:rsidP="00616406">
            <w:pPr>
              <w:pStyle w:val="a4"/>
              <w:rPr>
                <w:rFonts w:ascii="Times New Roman" w:hAnsi="Times New Roman" w:cs="Times New Roman"/>
                <w:b/>
                <w:bCs/>
                <w:kern w:val="32"/>
                <w:sz w:val="26"/>
                <w:szCs w:val="26"/>
                <w:lang w:eastAsia="ru-RU"/>
              </w:rPr>
            </w:pPr>
            <w:r w:rsidRPr="007607A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города Глазова «О внесении изменений в </w:t>
            </w:r>
            <w:r w:rsidRPr="007607AF">
              <w:rPr>
                <w:rStyle w:val="1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муниципальную программу «Развитие образования и воспитание</w:t>
            </w:r>
            <w:r w:rsidRPr="007607A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»</w:t>
            </w:r>
            <w:r w:rsidRPr="007607AF">
              <w:rPr>
                <w:rStyle w:val="1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на 2015-2020 годы муниципального образования «Город Глазов</w:t>
            </w:r>
            <w:r w:rsidRPr="007607A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», </w:t>
            </w:r>
            <w:r w:rsidRPr="007607AF">
              <w:rPr>
                <w:rFonts w:ascii="Times New Roman" w:hAnsi="Times New Roman" w:cs="Times New Roman"/>
                <w:sz w:val="26"/>
                <w:szCs w:val="26"/>
              </w:rPr>
              <w:t xml:space="preserve">утверждённую Постановлением Администрации города Глазова от 29.07.2014г. № </w:t>
            </w:r>
            <w:r w:rsidR="00CB6820" w:rsidRPr="007607AF">
              <w:rPr>
                <w:rFonts w:ascii="Times New Roman" w:hAnsi="Times New Roman" w:cs="Times New Roman"/>
                <w:sz w:val="26"/>
                <w:szCs w:val="26"/>
              </w:rPr>
              <w:t>9/16 «Об утверждении муниципальной программы « Развитие образования и воспитание» на 2015-2020 годы муниципального образования «Город Глазов»</w:t>
            </w:r>
          </w:p>
        </w:tc>
        <w:tc>
          <w:tcPr>
            <w:tcW w:w="1984" w:type="dxa"/>
            <w:noWrap/>
            <w:vAlign w:val="center"/>
          </w:tcPr>
          <w:p w:rsidR="00772478" w:rsidRPr="007607AF" w:rsidRDefault="00CB6820" w:rsidP="0061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21.03.2018</w:t>
            </w:r>
          </w:p>
        </w:tc>
        <w:tc>
          <w:tcPr>
            <w:tcW w:w="1134" w:type="dxa"/>
            <w:noWrap/>
            <w:vAlign w:val="center"/>
          </w:tcPr>
          <w:p w:rsidR="00772478" w:rsidRPr="007607AF" w:rsidRDefault="00772478" w:rsidP="0061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9/8</w:t>
            </w:r>
          </w:p>
        </w:tc>
        <w:tc>
          <w:tcPr>
            <w:tcW w:w="6119" w:type="dxa"/>
            <w:noWrap/>
            <w:vAlign w:val="center"/>
          </w:tcPr>
          <w:p w:rsidR="00772478" w:rsidRPr="007607AF" w:rsidRDefault="00772478" w:rsidP="0061640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Изложена</w:t>
            </w:r>
            <w:proofErr w:type="gramEnd"/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 новой редакции.</w:t>
            </w:r>
          </w:p>
        </w:tc>
      </w:tr>
      <w:tr w:rsidR="00772478" w:rsidRPr="007607AF" w:rsidTr="007607AF">
        <w:trPr>
          <w:trHeight w:val="20"/>
          <w:jc w:val="center"/>
        </w:trPr>
        <w:tc>
          <w:tcPr>
            <w:tcW w:w="594" w:type="dxa"/>
            <w:noWrap/>
            <w:vAlign w:val="center"/>
          </w:tcPr>
          <w:p w:rsidR="00772478" w:rsidRPr="007607AF" w:rsidRDefault="00772478" w:rsidP="00616406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007" w:type="dxa"/>
            <w:vAlign w:val="center"/>
          </w:tcPr>
          <w:p w:rsidR="00772478" w:rsidRPr="007607AF" w:rsidRDefault="00772478" w:rsidP="00616406">
            <w:pPr>
              <w:pStyle w:val="a4"/>
              <w:rPr>
                <w:rFonts w:ascii="Times New Roman" w:hAnsi="Times New Roman" w:cs="Times New Roman"/>
                <w:iCs/>
                <w:kern w:val="32"/>
                <w:sz w:val="26"/>
                <w:szCs w:val="26"/>
                <w:lang w:eastAsia="ru-RU"/>
              </w:rPr>
            </w:pPr>
            <w:r w:rsidRPr="007607AF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</w:t>
            </w:r>
            <w:r w:rsidRPr="007607AF">
              <w:rPr>
                <w:rStyle w:val="1"/>
                <w:rFonts w:ascii="Times New Roman" w:hAnsi="Times New Roman" w:cs="Times New Roman"/>
                <w:b w:val="0"/>
                <w:iCs/>
                <w:sz w:val="26"/>
                <w:szCs w:val="26"/>
              </w:rPr>
              <w:t>муниципальную программу «Развитие образования и воспитание</w:t>
            </w:r>
            <w:r w:rsidRPr="007607A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7607AF">
              <w:rPr>
                <w:rStyle w:val="1"/>
                <w:rFonts w:ascii="Times New Roman" w:hAnsi="Times New Roman" w:cs="Times New Roman"/>
                <w:b w:val="0"/>
                <w:iCs/>
                <w:sz w:val="26"/>
                <w:szCs w:val="26"/>
              </w:rPr>
              <w:t xml:space="preserve"> на 2015-2020 годы муниципального образования «Город Глазов</w:t>
            </w:r>
            <w:r w:rsidRPr="007607AF">
              <w:rPr>
                <w:rFonts w:ascii="Times New Roman" w:hAnsi="Times New Roman" w:cs="Times New Roman"/>
                <w:sz w:val="26"/>
                <w:szCs w:val="26"/>
              </w:rPr>
              <w:t>», утверждённую Постановлением Администрации города Глазова от 29.07.2014г. № 9/16</w:t>
            </w:r>
          </w:p>
        </w:tc>
        <w:tc>
          <w:tcPr>
            <w:tcW w:w="1984" w:type="dxa"/>
            <w:noWrap/>
            <w:vAlign w:val="center"/>
          </w:tcPr>
          <w:p w:rsidR="00772478" w:rsidRPr="007607AF" w:rsidRDefault="00CB6820" w:rsidP="0061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29.06.2018</w:t>
            </w:r>
          </w:p>
        </w:tc>
        <w:tc>
          <w:tcPr>
            <w:tcW w:w="1134" w:type="dxa"/>
            <w:noWrap/>
            <w:vAlign w:val="center"/>
          </w:tcPr>
          <w:p w:rsidR="00772478" w:rsidRPr="007607AF" w:rsidRDefault="00CB6820" w:rsidP="0061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9/15</w:t>
            </w:r>
          </w:p>
        </w:tc>
        <w:tc>
          <w:tcPr>
            <w:tcW w:w="6119" w:type="dxa"/>
            <w:noWrap/>
          </w:tcPr>
          <w:p w:rsidR="00C3121B" w:rsidRPr="007607AF" w:rsidRDefault="00B5521F" w:rsidP="005571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 основании Распоряжения Правительства Удмуртской Республики от 12.03.2018 года № 24-р «О внедрении системы персонифицированного финансирования дополнительного образования детей в Удмуртской Республике», постановления Администрации города Глазова от 22.06.2018 года № 26/4 «Об утверждении Положения о персонифицированном дополнительном образовании детей в муниципальном образовании «Город Глазов»</w:t>
            </w:r>
            <w:r w:rsidR="001177BA"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внесены изменения в подпрограмму </w:t>
            </w:r>
            <w:r w:rsidR="001177BA"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«Развитие дополнительного образования и воспитания детей»:</w:t>
            </w:r>
            <w:proofErr w:type="gramEnd"/>
          </w:p>
          <w:p w:rsidR="001177BA" w:rsidRPr="007607AF" w:rsidRDefault="001177BA" w:rsidP="005571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 дополнены позиции «Задачи», «Целевые показатели», «Приоритеты, цели и задачи», «Основные мероприятия», «Меры муниципального регулирования», «Прогноз сводных показателей»</w:t>
            </w:r>
          </w:p>
          <w:p w:rsidR="001177BA" w:rsidRPr="007607AF" w:rsidRDefault="001177BA" w:rsidP="005571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 Приложение № 5 изложено в новой редакции.</w:t>
            </w:r>
          </w:p>
        </w:tc>
      </w:tr>
      <w:tr w:rsidR="00CB6820" w:rsidRPr="007607AF" w:rsidTr="007607AF">
        <w:trPr>
          <w:trHeight w:val="20"/>
          <w:jc w:val="center"/>
        </w:trPr>
        <w:tc>
          <w:tcPr>
            <w:tcW w:w="594" w:type="dxa"/>
            <w:noWrap/>
            <w:vAlign w:val="center"/>
          </w:tcPr>
          <w:p w:rsidR="00CB6820" w:rsidRPr="007607AF" w:rsidRDefault="00CB6820" w:rsidP="00616406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5007" w:type="dxa"/>
            <w:vAlign w:val="center"/>
          </w:tcPr>
          <w:p w:rsidR="00CB6820" w:rsidRPr="007607AF" w:rsidRDefault="0000003F" w:rsidP="00616406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7607AF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</w:t>
            </w:r>
            <w:r w:rsidRPr="007607AF">
              <w:rPr>
                <w:rStyle w:val="1"/>
                <w:rFonts w:ascii="Times New Roman" w:hAnsi="Times New Roman" w:cs="Times New Roman"/>
                <w:b w:val="0"/>
                <w:iCs/>
                <w:sz w:val="26"/>
                <w:szCs w:val="26"/>
              </w:rPr>
              <w:t>муниципальную программу «Развитие образования и воспитание</w:t>
            </w:r>
            <w:r w:rsidRPr="007607A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7607AF">
              <w:rPr>
                <w:rStyle w:val="1"/>
                <w:rFonts w:ascii="Times New Roman" w:hAnsi="Times New Roman" w:cs="Times New Roman"/>
                <w:b w:val="0"/>
                <w:iCs/>
                <w:sz w:val="26"/>
                <w:szCs w:val="26"/>
              </w:rPr>
              <w:t xml:space="preserve"> на 2015-2020 годы муниципального образования «Город Глазов</w:t>
            </w:r>
            <w:r w:rsidRPr="007607AF">
              <w:rPr>
                <w:rFonts w:ascii="Times New Roman" w:hAnsi="Times New Roman" w:cs="Times New Roman"/>
                <w:sz w:val="26"/>
                <w:szCs w:val="26"/>
              </w:rPr>
              <w:t>», утверждённую Постановлением Администрации города Глазова от 29.07.2014г. № 9/16</w:t>
            </w:r>
          </w:p>
        </w:tc>
        <w:tc>
          <w:tcPr>
            <w:tcW w:w="1984" w:type="dxa"/>
            <w:noWrap/>
            <w:vAlign w:val="center"/>
          </w:tcPr>
          <w:p w:rsidR="00CB6820" w:rsidRPr="007607AF" w:rsidRDefault="00CB6820" w:rsidP="0061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25.02.2019</w:t>
            </w:r>
          </w:p>
        </w:tc>
        <w:tc>
          <w:tcPr>
            <w:tcW w:w="1134" w:type="dxa"/>
            <w:noWrap/>
            <w:vAlign w:val="center"/>
          </w:tcPr>
          <w:p w:rsidR="00CB6820" w:rsidRPr="007607AF" w:rsidRDefault="00CB6820" w:rsidP="006164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9/5</w:t>
            </w:r>
          </w:p>
        </w:tc>
        <w:tc>
          <w:tcPr>
            <w:tcW w:w="6119" w:type="dxa"/>
            <w:noWrap/>
          </w:tcPr>
          <w:p w:rsidR="00CB6820" w:rsidRPr="007607AF" w:rsidRDefault="0000003F" w:rsidP="00760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 основании приказа </w:t>
            </w:r>
            <w:proofErr w:type="spellStart"/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МОиН</w:t>
            </w:r>
            <w:proofErr w:type="spellEnd"/>
            <w:r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УР от 13.12.2018г № 1233 «О внесении изменений в приказ Министерства образования и науки </w:t>
            </w:r>
            <w:r w:rsidR="00BE6400"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Удмуртской  Республики» от 27 июня 2016 года № 519 «О реализации подпрограммы «Детское и школьное питание» государственной программы Удмуртской Республики «Развитие образования» подпрограмма «Развитие общего образования» дополнена мероприятием «Обеспечение кулинарным (кондитерским) изделием и молоком, молочными или другими напитками, обогащенными микронутриентами учащихся 1-4 классов</w:t>
            </w:r>
            <w:proofErr w:type="gramEnd"/>
            <w:r w:rsidR="00BE6400"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BE6400" w:rsidRPr="007607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общеобразовательных учреждений и питанием учащихся 1-11-х классов общеобразовательных учреждений из малообеспеченных семей (кроме детей из многодетных малообеспеченных семей».</w:t>
            </w:r>
            <w:proofErr w:type="gramEnd"/>
          </w:p>
        </w:tc>
      </w:tr>
    </w:tbl>
    <w:p w:rsidR="00772478" w:rsidRDefault="00772478" w:rsidP="00772478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607AF" w:rsidRPr="007607AF" w:rsidRDefault="007607AF" w:rsidP="00772478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72478" w:rsidRPr="007607AF" w:rsidRDefault="00772478" w:rsidP="00772478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607AF">
        <w:rPr>
          <w:rFonts w:ascii="Times New Roman" w:hAnsi="Times New Roman" w:cs="Times New Roman"/>
          <w:sz w:val="26"/>
          <w:szCs w:val="26"/>
          <w:lang w:eastAsia="ru-RU"/>
        </w:rPr>
        <w:t>Начальник управления образования</w:t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2E2D5C"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>О.М.</w:t>
      </w:r>
      <w:r w:rsidR="008E48A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>Тимощук</w:t>
      </w:r>
    </w:p>
    <w:p w:rsidR="00772478" w:rsidRPr="007607AF" w:rsidRDefault="00772478" w:rsidP="0077247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</w:t>
      </w:r>
    </w:p>
    <w:p w:rsidR="00BA047F" w:rsidRPr="007607AF" w:rsidRDefault="00BA047F" w:rsidP="00BA047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07AF">
        <w:rPr>
          <w:rFonts w:ascii="Times New Roman" w:hAnsi="Times New Roman" w:cs="Times New Roman"/>
          <w:sz w:val="26"/>
          <w:szCs w:val="26"/>
          <w:lang w:eastAsia="ru-RU"/>
        </w:rPr>
        <w:t>Главный бухгалтер</w:t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2E2D5C"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2E2D5C" w:rsidRPr="007607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607AF">
        <w:rPr>
          <w:rFonts w:ascii="Times New Roman" w:hAnsi="Times New Roman" w:cs="Times New Roman"/>
          <w:sz w:val="26"/>
          <w:szCs w:val="26"/>
          <w:lang w:eastAsia="ru-RU"/>
        </w:rPr>
        <w:t>Е.Н.</w:t>
      </w:r>
      <w:r w:rsidR="008E48A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Pr="007607AF">
        <w:rPr>
          <w:rFonts w:ascii="Times New Roman" w:hAnsi="Times New Roman" w:cs="Times New Roman"/>
          <w:sz w:val="26"/>
          <w:szCs w:val="26"/>
          <w:lang w:eastAsia="ru-RU"/>
        </w:rPr>
        <w:t xml:space="preserve">Дедова </w:t>
      </w:r>
    </w:p>
    <w:p w:rsidR="00F25F94" w:rsidRPr="007607AF" w:rsidRDefault="00F25F94">
      <w:pPr>
        <w:rPr>
          <w:sz w:val="26"/>
          <w:szCs w:val="26"/>
        </w:rPr>
      </w:pPr>
    </w:p>
    <w:sectPr w:rsidR="00F25F94" w:rsidRPr="007607AF" w:rsidSect="0076523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72478"/>
    <w:rsid w:val="0000003F"/>
    <w:rsid w:val="001177BA"/>
    <w:rsid w:val="002E2D5C"/>
    <w:rsid w:val="003F4A24"/>
    <w:rsid w:val="00403D22"/>
    <w:rsid w:val="004E562A"/>
    <w:rsid w:val="00557148"/>
    <w:rsid w:val="005F4E34"/>
    <w:rsid w:val="006171A5"/>
    <w:rsid w:val="007607AF"/>
    <w:rsid w:val="00772478"/>
    <w:rsid w:val="00890E94"/>
    <w:rsid w:val="008D2E18"/>
    <w:rsid w:val="008E48AF"/>
    <w:rsid w:val="0097449C"/>
    <w:rsid w:val="00AF297D"/>
    <w:rsid w:val="00B10A33"/>
    <w:rsid w:val="00B5521F"/>
    <w:rsid w:val="00BA047F"/>
    <w:rsid w:val="00BE6400"/>
    <w:rsid w:val="00C3121B"/>
    <w:rsid w:val="00CB6820"/>
    <w:rsid w:val="00DA0630"/>
    <w:rsid w:val="00EE5FFA"/>
    <w:rsid w:val="00F25F94"/>
    <w:rsid w:val="00F50F9D"/>
    <w:rsid w:val="00F8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47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772478"/>
    <w:rPr>
      <w:color w:val="0000FF"/>
      <w:u w:val="single"/>
    </w:rPr>
  </w:style>
  <w:style w:type="character" w:customStyle="1" w:styleId="1">
    <w:name w:val="Заголовок 1 Знак Знак"/>
    <w:rsid w:val="00772478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4">
    <w:name w:val="No Spacing"/>
    <w:uiPriority w:val="99"/>
    <w:qFormat/>
    <w:rsid w:val="00772478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obr02</dc:creator>
  <cp:keywords/>
  <dc:description/>
  <cp:lastModifiedBy>Коваленко Т.К</cp:lastModifiedBy>
  <cp:revision>19</cp:revision>
  <dcterms:created xsi:type="dcterms:W3CDTF">2018-02-26T10:58:00Z</dcterms:created>
  <dcterms:modified xsi:type="dcterms:W3CDTF">2019-02-28T11:07:00Z</dcterms:modified>
</cp:coreProperties>
</file>